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E30" w:rsidRDefault="006E1E30" w:rsidP="00A458D6">
      <w:pPr>
        <w:spacing w:after="0"/>
        <w:jc w:val="both"/>
        <w:rPr>
          <w:rFonts w:cstheme="minorHAnsi"/>
          <w:sz w:val="24"/>
          <w:szCs w:val="24"/>
        </w:rPr>
      </w:pPr>
    </w:p>
    <w:p w:rsidR="001233E1" w:rsidRDefault="001233E1" w:rsidP="00A458D6">
      <w:pPr>
        <w:spacing w:after="0"/>
        <w:jc w:val="both"/>
        <w:rPr>
          <w:rFonts w:cstheme="minorHAnsi"/>
          <w:sz w:val="24"/>
          <w:szCs w:val="24"/>
        </w:rPr>
      </w:pPr>
    </w:p>
    <w:p w:rsidR="00CF1740" w:rsidRPr="00A040B3" w:rsidRDefault="00CF1740" w:rsidP="002A0B41">
      <w:pPr>
        <w:spacing w:after="0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6239122" cy="359822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spo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587" cy="35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271EAF" w:rsidP="00271EAF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7884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ort bo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5F" w:rsidRDefault="00E0015F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OBSAH:</w:t>
      </w:r>
    </w:p>
    <w:p w:rsidR="00C2505B" w:rsidRDefault="002A0B41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1. JAK JSME VZNIKLI A KDO JSME</w:t>
      </w:r>
    </w:p>
    <w:p w:rsidR="002A0B41" w:rsidRDefault="002A0B41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5C5CDB">
        <w:rPr>
          <w:rFonts w:cstheme="minorHAnsi"/>
          <w:sz w:val="24"/>
          <w:szCs w:val="24"/>
        </w:rPr>
        <w:t>ČTYŘI ZÁKLADNÍ PILÍŘE</w:t>
      </w:r>
    </w:p>
    <w:p w:rsidR="004C7312" w:rsidRPr="004465A0" w:rsidRDefault="004C7312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4465A0">
        <w:rPr>
          <w:rFonts w:cstheme="minorHAnsi"/>
          <w:sz w:val="24"/>
          <w:szCs w:val="24"/>
        </w:rPr>
        <w:tab/>
      </w:r>
      <w:r w:rsidR="004465A0" w:rsidRPr="004465A0">
        <w:rPr>
          <w:rFonts w:cstheme="minorHAnsi"/>
          <w:sz w:val="24"/>
          <w:szCs w:val="24"/>
        </w:rPr>
        <w:t>KOMPLEXNÍ OCHRANA</w:t>
      </w:r>
    </w:p>
    <w:p w:rsidR="004C7312" w:rsidRDefault="004C7312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4465A0">
        <w:rPr>
          <w:rFonts w:cstheme="minorHAnsi"/>
          <w:sz w:val="24"/>
          <w:szCs w:val="24"/>
        </w:rPr>
        <w:t>NEJNIŽŠÍ CENA + NEJVYŠŠÍ ODŠKODNĚNÍ</w:t>
      </w:r>
    </w:p>
    <w:p w:rsidR="004C7312" w:rsidRDefault="004C7312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4465A0">
        <w:rPr>
          <w:rFonts w:cstheme="minorHAnsi"/>
          <w:sz w:val="24"/>
          <w:szCs w:val="24"/>
        </w:rPr>
        <w:t>ČAS A SERVIS</w:t>
      </w:r>
    </w:p>
    <w:p w:rsidR="004C7312" w:rsidRPr="002A0B41" w:rsidRDefault="004C7312" w:rsidP="002A0B41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4465A0">
        <w:rPr>
          <w:rFonts w:cstheme="minorHAnsi"/>
          <w:sz w:val="24"/>
          <w:szCs w:val="24"/>
        </w:rPr>
        <w:t>PRÁVNÍ OCHRANA</w:t>
      </w:r>
    </w:p>
    <w:p w:rsidR="00E0015F" w:rsidRDefault="005C5CDB" w:rsidP="004C7312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5C5CDB">
        <w:rPr>
          <w:rFonts w:cstheme="minorHAnsi"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</w:t>
      </w:r>
      <w:r w:rsidR="00E0015F">
        <w:rPr>
          <w:rFonts w:cstheme="minorHAnsi"/>
          <w:sz w:val="24"/>
          <w:szCs w:val="24"/>
        </w:rPr>
        <w:t>ODŠKODŇOVÁNÍ SPORTOVCŮ</w:t>
      </w:r>
    </w:p>
    <w:p w:rsidR="00C2505B" w:rsidRPr="005C5CDB" w:rsidRDefault="00E0015F" w:rsidP="004C7312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</w:t>
      </w:r>
      <w:r w:rsidR="005C5CDB">
        <w:rPr>
          <w:rFonts w:cstheme="minorHAnsi"/>
          <w:sz w:val="24"/>
          <w:szCs w:val="24"/>
        </w:rPr>
        <w:t>NAŠI SPORTOVCI</w:t>
      </w: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505B" w:rsidRPr="000B0881" w:rsidRDefault="00C2505B" w:rsidP="00C2505B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 w:rsidRPr="000B0881">
        <w:rPr>
          <w:rFonts w:ascii="Arial Black" w:hAnsi="Arial Black" w:cstheme="minorHAnsi"/>
          <w:sz w:val="24"/>
          <w:szCs w:val="24"/>
        </w:rPr>
        <w:lastRenderedPageBreak/>
        <w:t>1. JAK JSME VZNIKLI A KDO JSME?</w:t>
      </w:r>
    </w:p>
    <w:p w:rsidR="000B0881" w:rsidRDefault="000B0881" w:rsidP="00C2505B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</w:p>
    <w:p w:rsidR="00C2505B" w:rsidRDefault="00C2505B" w:rsidP="00C2505B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Již v roce 2010 jsme přemýšleli o vytvoření projektu pro sportovce, protože spoustu extrémních i rizikových sportů je v dnešní době nepojistitelných, a pokud ano, tak se jedná o velmi drahé programy. Ve spolupráci se zemským ředitelem OVB Allfinanz, a.s. Justinem Valešem a regionálním ředitelem Janem Koktou jsme spustili projekt SportGroup a pod tímto projektem úspěšně podnikáme již několik let. Celý rok 2012 jsme ověřovali funkčnost našich programů a vzhledem k množství klientů, kteří byli bez problémů a v extrémně krátkém čase odškodněni i za malé úrazy, jsme se rozhodli rozjet projekt ve velkém. V současné době startujeme marketingovou kampaň a bylo třeba přejmenovat se na ProSport a s novým a unifikovaným designem proniknout na trh. </w:t>
      </w:r>
    </w:p>
    <w:p w:rsidR="00C2505B" w:rsidRDefault="00C2505B" w:rsidP="00C2505B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Jsme parta mladých lidí, kteří už ve svém oboru (i v tom sportovním) něco dokázali. Jsme úspěšní a chceme být dlouhodobě na špici. Během roku 2013 se rozšíříme do všech krajů ČR a budeme mít zastoupení ve všech sportech. Proto, pokud vás zajímá případná spolupráce, překlikněte si v liště nahoře.</w:t>
      </w:r>
    </w:p>
    <w:p w:rsidR="00C2505B" w:rsidRDefault="00C2505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sz w:val="24"/>
          <w:szCs w:val="24"/>
        </w:rPr>
        <w:t>Společnosti, se kterými spolupracujeme, jsou špičkou na českém, ale i evropském trhu. Patří mezi ně významní spojenci jako ČP, ALLIANZ, KOOPERATIVA, GENERALI, ING a mnoha dalších pojišťoven i bank. Vládnou svou dlouholetou historií a kvalitou poskytovaných služeb, při zachování nízkých cen a nejlepších podmínek.</w:t>
      </w:r>
    </w:p>
    <w:p w:rsidR="00C2505B" w:rsidRDefault="002A0B41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711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a partnerů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AB" w:rsidRPr="002A0B41" w:rsidRDefault="00A458D6" w:rsidP="00A458D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ProSport je u</w:t>
      </w:r>
      <w:r w:rsidR="005272AB" w:rsidRPr="002A0B41">
        <w:rPr>
          <w:rFonts w:cstheme="minorHAnsi"/>
          <w:sz w:val="24"/>
          <w:szCs w:val="24"/>
        </w:rPr>
        <w:t>nikátní projekt na och</w:t>
      </w:r>
      <w:r w:rsidR="00487A17" w:rsidRPr="002A0B41">
        <w:rPr>
          <w:rFonts w:cstheme="minorHAnsi"/>
          <w:sz w:val="24"/>
          <w:szCs w:val="24"/>
        </w:rPr>
        <w:t>r</w:t>
      </w:r>
      <w:r w:rsidR="005272AB" w:rsidRPr="002A0B41">
        <w:rPr>
          <w:rFonts w:cstheme="minorHAnsi"/>
          <w:sz w:val="24"/>
          <w:szCs w:val="24"/>
        </w:rPr>
        <w:t>anu zdraví sportovců všech úrovní</w:t>
      </w:r>
      <w:r w:rsidRPr="002A0B41">
        <w:rPr>
          <w:rFonts w:cstheme="minorHAnsi"/>
          <w:sz w:val="24"/>
          <w:szCs w:val="24"/>
        </w:rPr>
        <w:t xml:space="preserve"> a kategorií</w:t>
      </w:r>
      <w:r w:rsidR="008247B4" w:rsidRPr="002A0B41">
        <w:rPr>
          <w:rFonts w:cstheme="minorHAnsi"/>
          <w:sz w:val="24"/>
          <w:szCs w:val="24"/>
        </w:rPr>
        <w:t xml:space="preserve"> jakéhokoliv sportu formou nadstandardních a nejvýhod</w:t>
      </w:r>
      <w:r w:rsidRPr="002A0B41">
        <w:rPr>
          <w:rFonts w:cstheme="minorHAnsi"/>
          <w:sz w:val="24"/>
          <w:szCs w:val="24"/>
        </w:rPr>
        <w:t>nějších úrazových programů - t</w:t>
      </w:r>
      <w:r w:rsidR="008247B4" w:rsidRPr="002A0B41">
        <w:rPr>
          <w:rFonts w:cstheme="minorHAnsi"/>
          <w:sz w:val="24"/>
          <w:szCs w:val="24"/>
        </w:rPr>
        <w:t xml:space="preserve">o vše bez rizikových přirážek s poskytnutím maximálního luxusu a péče o klienta. </w:t>
      </w:r>
    </w:p>
    <w:p w:rsidR="008247B4" w:rsidRPr="002A0B41" w:rsidRDefault="00693FF9" w:rsidP="00A458D6">
      <w:pPr>
        <w:tabs>
          <w:tab w:val="left" w:pos="7020"/>
        </w:tabs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Neexistuje žádný s</w:t>
      </w:r>
      <w:r w:rsidR="00487609" w:rsidRPr="002A0B41">
        <w:rPr>
          <w:rFonts w:cstheme="minorHAnsi"/>
          <w:sz w:val="24"/>
          <w:szCs w:val="24"/>
        </w:rPr>
        <w:t>p</w:t>
      </w:r>
      <w:r w:rsidR="00A458D6" w:rsidRPr="002A0B41">
        <w:rPr>
          <w:rFonts w:cstheme="minorHAnsi"/>
          <w:sz w:val="24"/>
          <w:szCs w:val="24"/>
        </w:rPr>
        <w:t xml:space="preserve">ort či aktivita, se kterou bychom si neuměli poradit. </w:t>
      </w:r>
      <w:r w:rsidR="008247B4" w:rsidRPr="002A0B41">
        <w:rPr>
          <w:rFonts w:cstheme="minorHAnsi"/>
          <w:sz w:val="24"/>
          <w:szCs w:val="24"/>
        </w:rPr>
        <w:t>Naše práce spočívá ve výběru nejlepšího úrazového programu</w:t>
      </w:r>
      <w:r w:rsidR="00487609" w:rsidRPr="002A0B41">
        <w:rPr>
          <w:rFonts w:cstheme="minorHAnsi"/>
          <w:sz w:val="24"/>
          <w:szCs w:val="24"/>
        </w:rPr>
        <w:t xml:space="preserve"> s přihlédnutím na zaměstnání</w:t>
      </w:r>
      <w:r w:rsidR="00A458D6" w:rsidRPr="002A0B41">
        <w:rPr>
          <w:rFonts w:cstheme="minorHAnsi"/>
          <w:sz w:val="24"/>
          <w:szCs w:val="24"/>
        </w:rPr>
        <w:t>. Zajišťujeme maximální</w:t>
      </w:r>
      <w:r w:rsidR="00487609" w:rsidRPr="002A0B41">
        <w:rPr>
          <w:rFonts w:cstheme="minorHAnsi"/>
          <w:sz w:val="24"/>
          <w:szCs w:val="24"/>
        </w:rPr>
        <w:t xml:space="preserve"> plnění </w:t>
      </w:r>
      <w:r w:rsidR="008247B4" w:rsidRPr="002A0B41">
        <w:rPr>
          <w:rFonts w:cstheme="minorHAnsi"/>
          <w:sz w:val="24"/>
          <w:szCs w:val="24"/>
        </w:rPr>
        <w:t xml:space="preserve">bez jakýchkoliv problémů a výmluv ze strany pojišťoven. </w:t>
      </w:r>
    </w:p>
    <w:p w:rsidR="008247B4" w:rsidRPr="002A0B41" w:rsidRDefault="008247B4" w:rsidP="00A458D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Spolupracujeme s 95%</w:t>
      </w:r>
      <w:r w:rsidR="00A458D6" w:rsidRPr="002A0B41">
        <w:rPr>
          <w:rFonts w:cstheme="minorHAnsi"/>
          <w:sz w:val="24"/>
          <w:szCs w:val="24"/>
        </w:rPr>
        <w:t xml:space="preserve"> finančních</w:t>
      </w:r>
      <w:r w:rsidRPr="002A0B41">
        <w:rPr>
          <w:rFonts w:cstheme="minorHAnsi"/>
          <w:sz w:val="24"/>
          <w:szCs w:val="24"/>
        </w:rPr>
        <w:t xml:space="preserve"> </w:t>
      </w:r>
      <w:r w:rsidR="00693FF9" w:rsidRPr="002A0B41">
        <w:rPr>
          <w:rFonts w:cstheme="minorHAnsi"/>
          <w:sz w:val="24"/>
          <w:szCs w:val="24"/>
        </w:rPr>
        <w:t>i</w:t>
      </w:r>
      <w:r w:rsidR="00A458D6" w:rsidRPr="002A0B41">
        <w:rPr>
          <w:rFonts w:cstheme="minorHAnsi"/>
          <w:sz w:val="24"/>
          <w:szCs w:val="24"/>
        </w:rPr>
        <w:t>nstitucí z</w:t>
      </w:r>
      <w:r w:rsidRPr="002A0B41">
        <w:rPr>
          <w:rFonts w:cstheme="minorHAnsi"/>
          <w:sz w:val="24"/>
          <w:szCs w:val="24"/>
        </w:rPr>
        <w:t xml:space="preserve"> českého </w:t>
      </w:r>
      <w:r w:rsidR="00A458D6" w:rsidRPr="002A0B41">
        <w:rPr>
          <w:rFonts w:cstheme="minorHAnsi"/>
          <w:sz w:val="24"/>
          <w:szCs w:val="24"/>
        </w:rPr>
        <w:t xml:space="preserve">pojistného </w:t>
      </w:r>
      <w:r w:rsidR="003573EE" w:rsidRPr="002A0B41">
        <w:rPr>
          <w:rFonts w:cstheme="minorHAnsi"/>
          <w:sz w:val="24"/>
          <w:szCs w:val="24"/>
        </w:rPr>
        <w:t>trhu, a tak</w:t>
      </w:r>
      <w:r w:rsidRPr="002A0B41">
        <w:rPr>
          <w:rFonts w:cstheme="minorHAnsi"/>
          <w:sz w:val="24"/>
          <w:szCs w:val="24"/>
        </w:rPr>
        <w:t xml:space="preserve"> </w:t>
      </w:r>
      <w:r w:rsidR="003573EE" w:rsidRPr="002A0B41">
        <w:rPr>
          <w:rFonts w:cstheme="minorHAnsi"/>
          <w:sz w:val="24"/>
          <w:szCs w:val="24"/>
        </w:rPr>
        <w:t>vybíráme</w:t>
      </w:r>
      <w:r w:rsidR="00F8233E" w:rsidRPr="002A0B41">
        <w:rPr>
          <w:rFonts w:cstheme="minorHAnsi"/>
          <w:sz w:val="24"/>
          <w:szCs w:val="24"/>
        </w:rPr>
        <w:t xml:space="preserve"> max</w:t>
      </w:r>
      <w:r w:rsidR="00487A17" w:rsidRPr="002A0B41">
        <w:rPr>
          <w:rFonts w:cstheme="minorHAnsi"/>
          <w:sz w:val="24"/>
          <w:szCs w:val="24"/>
        </w:rPr>
        <w:t xml:space="preserve">imálně </w:t>
      </w:r>
      <w:r w:rsidR="003573EE" w:rsidRPr="002A0B41">
        <w:rPr>
          <w:rFonts w:cstheme="minorHAnsi"/>
          <w:sz w:val="24"/>
          <w:szCs w:val="24"/>
        </w:rPr>
        <w:t>vyhovující produkt a přizpůsobujeme ho na míru</w:t>
      </w:r>
      <w:r w:rsidR="00693FF9" w:rsidRPr="002A0B41">
        <w:rPr>
          <w:rFonts w:cstheme="minorHAnsi"/>
          <w:sz w:val="24"/>
          <w:szCs w:val="24"/>
        </w:rPr>
        <w:t xml:space="preserve"> každému klientovi. </w:t>
      </w:r>
      <w:r w:rsidR="003573EE" w:rsidRPr="002A0B41">
        <w:rPr>
          <w:rFonts w:cstheme="minorHAnsi"/>
          <w:sz w:val="24"/>
          <w:szCs w:val="24"/>
        </w:rPr>
        <w:t>Projekt zpracováváme</w:t>
      </w:r>
      <w:r w:rsidR="00A458D6" w:rsidRPr="002A0B41">
        <w:rPr>
          <w:rFonts w:cstheme="minorHAnsi"/>
          <w:sz w:val="24"/>
          <w:szCs w:val="24"/>
        </w:rPr>
        <w:t xml:space="preserve"> v návaznosti na stávající finanční</w:t>
      </w:r>
      <w:r w:rsidR="00693FF9" w:rsidRPr="002A0B41">
        <w:rPr>
          <w:rFonts w:cstheme="minorHAnsi"/>
          <w:sz w:val="24"/>
          <w:szCs w:val="24"/>
        </w:rPr>
        <w:t xml:space="preserve"> </w:t>
      </w:r>
      <w:r w:rsidR="00F8233E" w:rsidRPr="002A0B41">
        <w:rPr>
          <w:rFonts w:cstheme="minorHAnsi"/>
          <w:sz w:val="24"/>
          <w:szCs w:val="24"/>
        </w:rPr>
        <w:t>p</w:t>
      </w:r>
      <w:r w:rsidR="00693FF9" w:rsidRPr="002A0B41">
        <w:rPr>
          <w:rFonts w:cstheme="minorHAnsi"/>
          <w:sz w:val="24"/>
          <w:szCs w:val="24"/>
        </w:rPr>
        <w:t>ortfolio</w:t>
      </w:r>
      <w:r w:rsidR="00A458D6" w:rsidRPr="002A0B41">
        <w:rPr>
          <w:rFonts w:cstheme="minorHAnsi"/>
          <w:sz w:val="24"/>
          <w:szCs w:val="24"/>
        </w:rPr>
        <w:t xml:space="preserve"> klienta a jeho aktuální potřeby.</w:t>
      </w:r>
    </w:p>
    <w:p w:rsidR="00693FF9" w:rsidRPr="002A0B41" w:rsidRDefault="00BB7A1A" w:rsidP="00A458D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Naším</w:t>
      </w:r>
      <w:r w:rsidR="00693FF9" w:rsidRPr="002A0B41">
        <w:rPr>
          <w:rFonts w:cstheme="minorHAnsi"/>
          <w:sz w:val="24"/>
          <w:szCs w:val="24"/>
        </w:rPr>
        <w:t xml:space="preserve"> úkolem je připravit klienta na </w:t>
      </w:r>
      <w:r w:rsidRPr="002A0B41">
        <w:rPr>
          <w:rFonts w:cstheme="minorHAnsi"/>
          <w:sz w:val="24"/>
          <w:szCs w:val="24"/>
        </w:rPr>
        <w:t xml:space="preserve">problémy běžného života, především zabezpečit potřebný příjem </w:t>
      </w:r>
      <w:r w:rsidR="00693FF9" w:rsidRPr="002A0B41">
        <w:rPr>
          <w:rFonts w:cstheme="minorHAnsi"/>
          <w:sz w:val="24"/>
          <w:szCs w:val="24"/>
        </w:rPr>
        <w:t>při pracovní neschopnosti úrazem, nemocí</w:t>
      </w:r>
      <w:r w:rsidRPr="002A0B41">
        <w:rPr>
          <w:rFonts w:cstheme="minorHAnsi"/>
          <w:sz w:val="24"/>
          <w:szCs w:val="24"/>
        </w:rPr>
        <w:t xml:space="preserve"> a zachovat tak běžný život každé rodiny.</w:t>
      </w:r>
    </w:p>
    <w:p w:rsidR="0079229B" w:rsidRPr="002A0B41" w:rsidRDefault="00F8233E" w:rsidP="00A458D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lastRenderedPageBreak/>
        <w:t>Jsme s</w:t>
      </w:r>
      <w:r w:rsidR="00BB7A1A" w:rsidRPr="002A0B41">
        <w:rPr>
          <w:rFonts w:cstheme="minorHAnsi"/>
          <w:sz w:val="24"/>
          <w:szCs w:val="24"/>
        </w:rPr>
        <w:t>chopni poradit i</w:t>
      </w:r>
      <w:r w:rsidRPr="002A0B41">
        <w:rPr>
          <w:rFonts w:cstheme="minorHAnsi"/>
          <w:sz w:val="24"/>
          <w:szCs w:val="24"/>
        </w:rPr>
        <w:t xml:space="preserve"> v ostatních finančních otázkách. Náš tým se skládá ze specialistů na jednot</w:t>
      </w:r>
      <w:r w:rsidR="00BB7A1A" w:rsidRPr="002A0B41">
        <w:rPr>
          <w:rFonts w:cstheme="minorHAnsi"/>
          <w:sz w:val="24"/>
          <w:szCs w:val="24"/>
        </w:rPr>
        <w:t xml:space="preserve">livá finanční odvětví. Vybereme hypoteční úvěr, sjednáme </w:t>
      </w:r>
      <w:r w:rsidRPr="002A0B41">
        <w:rPr>
          <w:rFonts w:cstheme="minorHAnsi"/>
          <w:sz w:val="24"/>
          <w:szCs w:val="24"/>
        </w:rPr>
        <w:t>nejlevnější povinné ručení</w:t>
      </w:r>
      <w:r w:rsidR="00BB7A1A" w:rsidRPr="002A0B41">
        <w:rPr>
          <w:rFonts w:cstheme="minorHAnsi"/>
          <w:sz w:val="24"/>
          <w:szCs w:val="24"/>
        </w:rPr>
        <w:t xml:space="preserve"> včetně havarijního pojištění</w:t>
      </w:r>
      <w:r w:rsidR="00C02DB8" w:rsidRPr="002A0B41">
        <w:rPr>
          <w:rFonts w:cstheme="minorHAnsi"/>
          <w:sz w:val="24"/>
          <w:szCs w:val="24"/>
        </w:rPr>
        <w:t>, z</w:t>
      </w:r>
      <w:r w:rsidRPr="002A0B41">
        <w:rPr>
          <w:rFonts w:cstheme="minorHAnsi"/>
          <w:sz w:val="24"/>
          <w:szCs w:val="24"/>
        </w:rPr>
        <w:t>ajistíme</w:t>
      </w:r>
      <w:r w:rsidR="00E71A73" w:rsidRPr="002A0B41">
        <w:rPr>
          <w:rFonts w:cstheme="minorHAnsi"/>
          <w:sz w:val="24"/>
          <w:szCs w:val="24"/>
        </w:rPr>
        <w:t xml:space="preserve"> přípravu na penzi. Připrav</w:t>
      </w:r>
      <w:r w:rsidR="00C02DB8" w:rsidRPr="002A0B41">
        <w:rPr>
          <w:rFonts w:cstheme="minorHAnsi"/>
          <w:sz w:val="24"/>
          <w:szCs w:val="24"/>
        </w:rPr>
        <w:t>íme</w:t>
      </w:r>
      <w:r w:rsidR="00E71A73" w:rsidRPr="002A0B41">
        <w:rPr>
          <w:rFonts w:cstheme="minorHAnsi"/>
          <w:sz w:val="24"/>
          <w:szCs w:val="24"/>
        </w:rPr>
        <w:t xml:space="preserve"> ratolesti na první výdaje, jakmile </w:t>
      </w:r>
      <w:r w:rsidR="00C02DB8" w:rsidRPr="002A0B41">
        <w:rPr>
          <w:rFonts w:cstheme="minorHAnsi"/>
          <w:sz w:val="24"/>
          <w:szCs w:val="24"/>
        </w:rPr>
        <w:t>vstoupí</w:t>
      </w:r>
      <w:r w:rsidR="00E71A73" w:rsidRPr="002A0B41">
        <w:rPr>
          <w:rFonts w:cstheme="minorHAnsi"/>
          <w:sz w:val="24"/>
          <w:szCs w:val="24"/>
        </w:rPr>
        <w:t xml:space="preserve"> do života dospělých. </w:t>
      </w:r>
    </w:p>
    <w:p w:rsidR="00CF1740" w:rsidRPr="002A0B41" w:rsidRDefault="00E71A73" w:rsidP="00A458D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A0B41">
        <w:rPr>
          <w:rFonts w:cstheme="minorHAnsi"/>
          <w:sz w:val="24"/>
          <w:szCs w:val="24"/>
        </w:rPr>
        <w:t>Nic pro nás není překážkou, uděláme maximum pro Vaši SPOKOJENOST ! ! !</w:t>
      </w: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5C5CDB" w:rsidRDefault="005C5CDB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0B0881" w:rsidRDefault="000B0881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0B0881" w:rsidRDefault="000B0881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0B0881" w:rsidRDefault="000B0881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BF4951" w:rsidRDefault="00BF4951" w:rsidP="00A458D6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 w:val="24"/>
          <w:szCs w:val="24"/>
        </w:rPr>
      </w:pPr>
    </w:p>
    <w:p w:rsidR="00E71A73" w:rsidRPr="000B0881" w:rsidRDefault="005C5CDB" w:rsidP="00A458D6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 w:val="24"/>
          <w:szCs w:val="24"/>
        </w:rPr>
      </w:pPr>
      <w:r w:rsidRPr="000B0881">
        <w:rPr>
          <w:rFonts w:ascii="Arial Black" w:hAnsi="Arial Black" w:cstheme="minorHAnsi"/>
          <w:b/>
          <w:sz w:val="24"/>
          <w:szCs w:val="24"/>
        </w:rPr>
        <w:lastRenderedPageBreak/>
        <w:t xml:space="preserve">2. </w:t>
      </w:r>
      <w:r w:rsidR="006000E2" w:rsidRPr="000B0881">
        <w:rPr>
          <w:rFonts w:ascii="Arial Black" w:hAnsi="Arial Black" w:cstheme="minorHAnsi"/>
          <w:b/>
          <w:sz w:val="24"/>
          <w:szCs w:val="24"/>
        </w:rPr>
        <w:t>ČTYŘI</w:t>
      </w:r>
      <w:r w:rsidRPr="000B0881">
        <w:rPr>
          <w:rFonts w:ascii="Arial Black" w:hAnsi="Arial Black" w:cstheme="minorHAnsi"/>
          <w:b/>
          <w:sz w:val="24"/>
          <w:szCs w:val="24"/>
        </w:rPr>
        <w:t xml:space="preserve"> </w:t>
      </w:r>
      <w:r w:rsidR="002D0C92" w:rsidRPr="000B0881">
        <w:rPr>
          <w:rFonts w:ascii="Arial Black" w:hAnsi="Arial Black" w:cstheme="minorHAnsi"/>
          <w:b/>
          <w:sz w:val="24"/>
          <w:szCs w:val="24"/>
        </w:rPr>
        <w:t>ZÁKLADNÍ PILÍŘE</w:t>
      </w:r>
    </w:p>
    <w:p w:rsidR="00BB06F8" w:rsidRPr="00F37F97" w:rsidRDefault="00BB06F8" w:rsidP="00F37F97">
      <w:pPr>
        <w:spacing w:before="100" w:beforeAutospacing="1" w:after="100" w:afterAutospacing="1"/>
        <w:jc w:val="both"/>
        <w:rPr>
          <w:rFonts w:ascii="Arial Black" w:hAnsi="Arial Black" w:cstheme="minorHAnsi"/>
          <w:b/>
        </w:rPr>
      </w:pPr>
      <w:r w:rsidRPr="000B0881">
        <w:rPr>
          <w:rFonts w:ascii="Arial Black" w:hAnsi="Arial Black" w:cstheme="minorHAnsi"/>
          <w:b/>
        </w:rPr>
        <w:t>KOMPLEXNÍ OCHRANA</w:t>
      </w:r>
    </w:p>
    <w:p w:rsidR="00BF65CB" w:rsidRPr="00A040B3" w:rsidRDefault="00BF65CB" w:rsidP="00BF65CB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Připojištění sportovních aktivit bez omezení – jakýkoliv sport + krytí tréninků, zápasů a přípravy</w:t>
      </w:r>
    </w:p>
    <w:p w:rsidR="00BF65CB" w:rsidRPr="00A040B3" w:rsidRDefault="00BB06F8" w:rsidP="00BF65CB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Pojištěnému v projektu ProSport vzniká nárok na pojistné plnění i za úrazy, k nimž dojde při výkonu veškeré sportovní činnosti včetně přípravy na závody a soutěže. Z úrazového pojištění sjednaného v rámci projektu ProSport nejsou vyloučeny žádné druhy sportu.</w:t>
      </w:r>
    </w:p>
    <w:p w:rsidR="00BF65CB" w:rsidRPr="00A040B3" w:rsidRDefault="00BF65CB" w:rsidP="00BF65CB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Programy pro amatéry, registrované sportovce i profesionály</w:t>
      </w:r>
    </w:p>
    <w:p w:rsidR="006000E2" w:rsidRPr="00A040B3" w:rsidRDefault="000052C0" w:rsidP="006000E2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Nezáleží na úrovni sportovce, projekt ProSport je vhodný pro každého.</w:t>
      </w:r>
    </w:p>
    <w:p w:rsidR="006000E2" w:rsidRPr="00A040B3" w:rsidRDefault="00756ED5" w:rsidP="00A458D6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Celosvětové krytí</w:t>
      </w:r>
    </w:p>
    <w:p w:rsidR="00756ED5" w:rsidRPr="00A040B3" w:rsidRDefault="00756ED5" w:rsidP="006000E2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P</w:t>
      </w:r>
      <w:r w:rsidR="007D4DE7" w:rsidRPr="00A040B3">
        <w:rPr>
          <w:rFonts w:cstheme="minorHAnsi"/>
          <w:sz w:val="24"/>
          <w:szCs w:val="24"/>
        </w:rPr>
        <w:t>okud se stane úraz mimo území ČR</w:t>
      </w:r>
      <w:r w:rsidRPr="00A040B3">
        <w:rPr>
          <w:rFonts w:cstheme="minorHAnsi"/>
          <w:sz w:val="24"/>
          <w:szCs w:val="24"/>
        </w:rPr>
        <w:t>, bude proplacen na základě zprávy o prvním oše</w:t>
      </w:r>
      <w:r w:rsidR="007D4DE7" w:rsidRPr="00A040B3">
        <w:rPr>
          <w:rFonts w:cstheme="minorHAnsi"/>
          <w:sz w:val="24"/>
          <w:szCs w:val="24"/>
        </w:rPr>
        <w:t>tření ze zahraničí.</w:t>
      </w:r>
      <w:r w:rsidRPr="00A040B3">
        <w:rPr>
          <w:rFonts w:cstheme="minorHAnsi"/>
          <w:sz w:val="24"/>
          <w:szCs w:val="24"/>
        </w:rPr>
        <w:t xml:space="preserve"> </w:t>
      </w:r>
      <w:r w:rsidR="007D4DE7" w:rsidRPr="00A040B3">
        <w:rPr>
          <w:rFonts w:cstheme="minorHAnsi"/>
          <w:sz w:val="24"/>
          <w:szCs w:val="24"/>
        </w:rPr>
        <w:t>N</w:t>
      </w:r>
      <w:r w:rsidRPr="00A040B3">
        <w:rPr>
          <w:rFonts w:cstheme="minorHAnsi"/>
          <w:sz w:val="24"/>
          <w:szCs w:val="24"/>
        </w:rPr>
        <w:t>áklady na ošetření musí být zajiš</w:t>
      </w:r>
      <w:r w:rsidR="007D4DE7" w:rsidRPr="00A040B3">
        <w:rPr>
          <w:rFonts w:cstheme="minorHAnsi"/>
          <w:sz w:val="24"/>
          <w:szCs w:val="24"/>
        </w:rPr>
        <w:t>těny cestovním připojištěním.</w:t>
      </w:r>
    </w:p>
    <w:p w:rsidR="000052C0" w:rsidRPr="00A040B3" w:rsidRDefault="00BE4BD8" w:rsidP="00A458D6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Naše programy chrání i v běžném životě</w:t>
      </w:r>
      <w:r w:rsidR="000052C0" w:rsidRPr="00A040B3">
        <w:rPr>
          <w:rFonts w:cstheme="minorHAnsi"/>
          <w:sz w:val="24"/>
          <w:szCs w:val="24"/>
        </w:rPr>
        <w:t xml:space="preserve"> </w:t>
      </w:r>
    </w:p>
    <w:p w:rsidR="00BE4BD8" w:rsidRPr="00A040B3" w:rsidRDefault="000052C0" w:rsidP="000052C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Smlouvy v rámci projektu ProSport kryjí úrazy, které se stanou nejen při sportu, ale kdykoliv v běžném životě. Mezi takovéto úrazy řadíme například uklouznutí</w:t>
      </w:r>
      <w:r w:rsidR="00BE4BD8" w:rsidRPr="00A040B3">
        <w:rPr>
          <w:rFonts w:cstheme="minorHAnsi"/>
          <w:sz w:val="24"/>
          <w:szCs w:val="24"/>
        </w:rPr>
        <w:t xml:space="preserve"> na schodech</w:t>
      </w:r>
      <w:r w:rsidRPr="00A040B3">
        <w:rPr>
          <w:rFonts w:cstheme="minorHAnsi"/>
          <w:sz w:val="24"/>
          <w:szCs w:val="24"/>
        </w:rPr>
        <w:t xml:space="preserve"> či zledovatělém chodníku</w:t>
      </w:r>
      <w:r w:rsidR="00BE4BD8" w:rsidRPr="00A040B3">
        <w:rPr>
          <w:rFonts w:cstheme="minorHAnsi"/>
          <w:sz w:val="24"/>
          <w:szCs w:val="24"/>
        </w:rPr>
        <w:t xml:space="preserve">, </w:t>
      </w:r>
      <w:r w:rsidRPr="00A040B3">
        <w:rPr>
          <w:rFonts w:cstheme="minorHAnsi"/>
          <w:sz w:val="24"/>
          <w:szCs w:val="24"/>
        </w:rPr>
        <w:t>řeznou ránu nožem</w:t>
      </w:r>
      <w:r w:rsidR="00BE4BD8" w:rsidRPr="00A040B3">
        <w:rPr>
          <w:rFonts w:cstheme="minorHAnsi"/>
          <w:sz w:val="24"/>
          <w:szCs w:val="24"/>
        </w:rPr>
        <w:t xml:space="preserve">, </w:t>
      </w:r>
      <w:r w:rsidRPr="00A040B3">
        <w:rPr>
          <w:rFonts w:cstheme="minorHAnsi"/>
          <w:sz w:val="24"/>
          <w:szCs w:val="24"/>
        </w:rPr>
        <w:t>opaření se horkou vodou, atp.</w:t>
      </w:r>
    </w:p>
    <w:p w:rsidR="000052C0" w:rsidRPr="00A040B3" w:rsidRDefault="00BF65CB" w:rsidP="00BF65CB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 xml:space="preserve">Výhodné pro rodiny a </w:t>
      </w:r>
      <w:r w:rsidR="000052C0" w:rsidRPr="00A040B3">
        <w:rPr>
          <w:rFonts w:cstheme="minorHAnsi"/>
          <w:b/>
          <w:sz w:val="24"/>
          <w:szCs w:val="24"/>
        </w:rPr>
        <w:t>děti do 26 let</w:t>
      </w:r>
    </w:p>
    <w:p w:rsidR="00BF65CB" w:rsidRPr="00A040B3" w:rsidRDefault="000052C0" w:rsidP="000052C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P</w:t>
      </w:r>
      <w:r w:rsidR="00D1335F" w:rsidRPr="00A040B3">
        <w:rPr>
          <w:rFonts w:cstheme="minorHAnsi"/>
          <w:sz w:val="24"/>
          <w:szCs w:val="24"/>
        </w:rPr>
        <w:t xml:space="preserve">ro děti a studenty </w:t>
      </w:r>
      <w:r w:rsidR="00BF65CB" w:rsidRPr="00A040B3">
        <w:rPr>
          <w:rFonts w:cstheme="minorHAnsi"/>
          <w:sz w:val="24"/>
          <w:szCs w:val="24"/>
        </w:rPr>
        <w:t>až do 26 ti let dokážeme sje</w:t>
      </w:r>
      <w:r w:rsidR="00D1335F" w:rsidRPr="00A040B3">
        <w:rPr>
          <w:rFonts w:cstheme="minorHAnsi"/>
          <w:sz w:val="24"/>
          <w:szCs w:val="24"/>
        </w:rPr>
        <w:t>dnat nejlepší podmínky na trhu. I</w:t>
      </w:r>
      <w:r w:rsidR="00BF65CB" w:rsidRPr="00A040B3">
        <w:rPr>
          <w:rFonts w:cstheme="minorHAnsi"/>
          <w:sz w:val="24"/>
          <w:szCs w:val="24"/>
        </w:rPr>
        <w:t xml:space="preserve"> po přerušení studia před 26. rokem má </w:t>
      </w:r>
      <w:r w:rsidR="00D1335F" w:rsidRPr="00A040B3">
        <w:rPr>
          <w:rFonts w:cstheme="minorHAnsi"/>
          <w:sz w:val="24"/>
          <w:szCs w:val="24"/>
        </w:rPr>
        <w:t>náš klient</w:t>
      </w:r>
      <w:r w:rsidR="00BF65CB" w:rsidRPr="00A040B3">
        <w:rPr>
          <w:rFonts w:cstheme="minorHAnsi"/>
          <w:sz w:val="24"/>
          <w:szCs w:val="24"/>
        </w:rPr>
        <w:t xml:space="preserve"> stále dětskou sazbu</w:t>
      </w:r>
      <w:r w:rsidR="00D1335F" w:rsidRPr="00A040B3">
        <w:rPr>
          <w:rFonts w:cstheme="minorHAnsi"/>
          <w:sz w:val="24"/>
          <w:szCs w:val="24"/>
        </w:rPr>
        <w:t xml:space="preserve"> na úraz, která bývá</w:t>
      </w:r>
      <w:r w:rsidRPr="00A040B3">
        <w:rPr>
          <w:rFonts w:cstheme="minorHAnsi"/>
          <w:sz w:val="24"/>
          <w:szCs w:val="24"/>
        </w:rPr>
        <w:t xml:space="preserve"> až o 50% levnější</w:t>
      </w:r>
      <w:r w:rsidR="00BF65CB" w:rsidRPr="00A040B3">
        <w:rPr>
          <w:rFonts w:cstheme="minorHAnsi"/>
          <w:sz w:val="24"/>
          <w:szCs w:val="24"/>
        </w:rPr>
        <w:t xml:space="preserve">. </w:t>
      </w:r>
      <w:r w:rsidR="00D1335F" w:rsidRPr="00A040B3">
        <w:rPr>
          <w:rFonts w:cstheme="minorHAnsi"/>
          <w:sz w:val="24"/>
          <w:szCs w:val="24"/>
        </w:rPr>
        <w:t>Podmínkou je, že tato „dětská úrazovka“ musí být sjednána nejpozději v 17 letech věku pojištěného a zvýhodněná cena bude platit až do šestadvaceti let.</w:t>
      </w:r>
    </w:p>
    <w:p w:rsidR="00D1335F" w:rsidRPr="00A040B3" w:rsidRDefault="00BF65CB" w:rsidP="00BF65CB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 xml:space="preserve">Kompletace celkového </w:t>
      </w:r>
      <w:r w:rsidR="00D1335F" w:rsidRPr="00A040B3">
        <w:rPr>
          <w:rFonts w:cstheme="minorHAnsi"/>
          <w:b/>
          <w:sz w:val="24"/>
          <w:szCs w:val="24"/>
        </w:rPr>
        <w:t>finančního portfolia</w:t>
      </w:r>
    </w:p>
    <w:p w:rsidR="00BF65CB" w:rsidRPr="00A040B3" w:rsidRDefault="00D1335F" w:rsidP="00D1335F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Zajišťujeme</w:t>
      </w:r>
      <w:r w:rsidR="00BF65CB" w:rsidRPr="00A040B3">
        <w:rPr>
          <w:rFonts w:cstheme="minorHAnsi"/>
          <w:sz w:val="24"/>
          <w:szCs w:val="24"/>
        </w:rPr>
        <w:t xml:space="preserve"> od</w:t>
      </w:r>
      <w:r w:rsidRPr="00A040B3">
        <w:rPr>
          <w:rFonts w:cstheme="minorHAnsi"/>
          <w:sz w:val="24"/>
          <w:szCs w:val="24"/>
        </w:rPr>
        <w:t>bornou pomoc ve všech odvětvích rodinných financí. Řešíme s našimi klienty bydlení (přípravu na bydlení, hypotéky, stavební spoření), důchod (všechny pilíře penzijní reformy včetně poradenství), vytvoření finanční rezervy, investice (v rámci pravidelných i jednorázových plateb), úspory na daních a také nejlevnější povinné ručení a havarijní pojištění, odpovědnost za škodu v zaměstnání, podnikání i běžném životě, pojištění nemovitého majetku, právní ochranu atd. atd. Klientům zajišťujeme sjednocený a komplexní projekt na všechny jeho požadavky, vyjednáváme</w:t>
      </w:r>
      <w:r w:rsidR="00BF65CB" w:rsidRPr="00A040B3">
        <w:rPr>
          <w:rFonts w:cstheme="minorHAnsi"/>
          <w:sz w:val="24"/>
          <w:szCs w:val="24"/>
        </w:rPr>
        <w:t xml:space="preserve"> lepší </w:t>
      </w:r>
      <w:r w:rsidRPr="00A040B3">
        <w:rPr>
          <w:rFonts w:cstheme="minorHAnsi"/>
          <w:sz w:val="24"/>
          <w:szCs w:val="24"/>
        </w:rPr>
        <w:t>podmínky i ceny. Největší důraz klademe na</w:t>
      </w:r>
      <w:r w:rsidR="00BF65CB" w:rsidRPr="00A040B3">
        <w:rPr>
          <w:rFonts w:cstheme="minorHAnsi"/>
          <w:sz w:val="24"/>
          <w:szCs w:val="24"/>
        </w:rPr>
        <w:t xml:space="preserve"> zajištění příjmu, protože to je alfa omega li</w:t>
      </w:r>
      <w:r w:rsidRPr="00A040B3">
        <w:rPr>
          <w:rFonts w:cstheme="minorHAnsi"/>
          <w:sz w:val="24"/>
          <w:szCs w:val="24"/>
        </w:rPr>
        <w:t>dských potřeb. Není-li zajištěn příjem, který se dá považovat za základ</w:t>
      </w:r>
      <w:r w:rsidR="00E73212" w:rsidRPr="00A040B3">
        <w:rPr>
          <w:rFonts w:cstheme="minorHAnsi"/>
          <w:sz w:val="24"/>
          <w:szCs w:val="24"/>
        </w:rPr>
        <w:t>y, nemůžeme stavět hrubou stavbu v podobě např. financování bydlení.</w:t>
      </w:r>
    </w:p>
    <w:p w:rsidR="002C7CC3" w:rsidRPr="00A040B3" w:rsidRDefault="00BE4BD8" w:rsidP="00A458D6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 xml:space="preserve">Výběr </w:t>
      </w:r>
      <w:r w:rsidR="00A8504A" w:rsidRPr="00A040B3">
        <w:rPr>
          <w:rFonts w:cstheme="minorHAnsi"/>
          <w:b/>
          <w:sz w:val="24"/>
          <w:szCs w:val="24"/>
        </w:rPr>
        <w:t>nejsi</w:t>
      </w:r>
      <w:r w:rsidR="00BB06F8" w:rsidRPr="00A040B3">
        <w:rPr>
          <w:rFonts w:cstheme="minorHAnsi"/>
          <w:b/>
          <w:sz w:val="24"/>
          <w:szCs w:val="24"/>
        </w:rPr>
        <w:t>lnějších</w:t>
      </w:r>
      <w:r w:rsidR="002C7CC3" w:rsidRPr="00A040B3">
        <w:rPr>
          <w:rFonts w:cstheme="minorHAnsi"/>
          <w:b/>
          <w:sz w:val="24"/>
          <w:szCs w:val="24"/>
        </w:rPr>
        <w:t xml:space="preserve"> společností trhu</w:t>
      </w:r>
    </w:p>
    <w:p w:rsidR="00BE4BD8" w:rsidRPr="00A040B3" w:rsidRDefault="00BE4BD8" w:rsidP="002C7CC3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Společnosti, se kterými spolupracujeme</w:t>
      </w:r>
      <w:r w:rsidR="00BB06F8" w:rsidRPr="00A040B3">
        <w:rPr>
          <w:rFonts w:cstheme="minorHAnsi"/>
          <w:sz w:val="24"/>
          <w:szCs w:val="24"/>
        </w:rPr>
        <w:t>,</w:t>
      </w:r>
      <w:r w:rsidR="00E27B2F" w:rsidRPr="00A040B3">
        <w:rPr>
          <w:rFonts w:cstheme="minorHAnsi"/>
          <w:sz w:val="24"/>
          <w:szCs w:val="24"/>
        </w:rPr>
        <w:t xml:space="preserve"> jsou špičkou na českém, ale i e</w:t>
      </w:r>
      <w:r w:rsidRPr="00A040B3">
        <w:rPr>
          <w:rFonts w:cstheme="minorHAnsi"/>
          <w:sz w:val="24"/>
          <w:szCs w:val="24"/>
        </w:rPr>
        <w:t xml:space="preserve">vropském trhu. Patří mezi ně </w:t>
      </w:r>
      <w:r w:rsidR="00BB4C50" w:rsidRPr="00A040B3">
        <w:rPr>
          <w:rFonts w:cstheme="minorHAnsi"/>
          <w:sz w:val="24"/>
          <w:szCs w:val="24"/>
        </w:rPr>
        <w:t>významní spojenci jako ČP, ALLIANZ, KOOPERATIVA, GENERALI, ING a mnoha dalších</w:t>
      </w:r>
      <w:r w:rsidR="00E27B2F" w:rsidRPr="00A040B3">
        <w:rPr>
          <w:rFonts w:cstheme="minorHAnsi"/>
          <w:sz w:val="24"/>
          <w:szCs w:val="24"/>
        </w:rPr>
        <w:t xml:space="preserve"> pojišťoven i bank</w:t>
      </w:r>
      <w:r w:rsidR="00BB4C50" w:rsidRPr="00A040B3">
        <w:rPr>
          <w:rFonts w:cstheme="minorHAnsi"/>
          <w:sz w:val="24"/>
          <w:szCs w:val="24"/>
        </w:rPr>
        <w:t xml:space="preserve">. Vládnou svou dlouholetou historií a kvalitou poskytovaných služeb, při zachování nízkých cen a nejlepších podmínek. </w:t>
      </w:r>
    </w:p>
    <w:p w:rsidR="00F37F97" w:rsidRDefault="00F37F97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</w:p>
    <w:p w:rsidR="000B0881" w:rsidRPr="00F37F97" w:rsidRDefault="00BF65CB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  <w:r w:rsidRPr="000B0881">
        <w:rPr>
          <w:rFonts w:ascii="Arial Black" w:hAnsi="Arial Black" w:cstheme="minorHAnsi"/>
          <w:b/>
          <w:szCs w:val="24"/>
        </w:rPr>
        <w:t>NEJNIŽŠÍ CENA + NEJVYŠŠÍ ODŠKODNĚNÍ</w:t>
      </w:r>
    </w:p>
    <w:p w:rsidR="00A75A10" w:rsidRPr="00A040B3" w:rsidRDefault="00BF65CB" w:rsidP="00BF65CB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lastRenderedPageBreak/>
        <w:t>Žádné přirážky za rizikovost</w:t>
      </w:r>
    </w:p>
    <w:p w:rsidR="00BF65CB" w:rsidRPr="00A040B3" w:rsidRDefault="00C065BA" w:rsidP="00A75A1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sz w:val="24"/>
          <w:szCs w:val="24"/>
        </w:rPr>
        <w:t>Naší přidanou hodnotou je, že v našich projektech ProSport nezáleží na rizikovosti sportu. Rizikovější sport (např. ragby, jsou jinde dokonce nepojistitelné)</w:t>
      </w:r>
      <w:r w:rsidR="005E57A6" w:rsidRPr="00A040B3">
        <w:rPr>
          <w:rFonts w:cstheme="minorHAnsi"/>
          <w:sz w:val="24"/>
          <w:szCs w:val="24"/>
        </w:rPr>
        <w:t xml:space="preserve"> bude </w:t>
      </w:r>
      <w:r w:rsidRPr="00A040B3">
        <w:rPr>
          <w:rFonts w:cstheme="minorHAnsi"/>
          <w:sz w:val="24"/>
          <w:szCs w:val="24"/>
        </w:rPr>
        <w:t>u nás sjednán bez rizikové přirážky,</w:t>
      </w:r>
      <w:r w:rsidR="005E57A6" w:rsidRPr="00A040B3">
        <w:rPr>
          <w:rFonts w:cstheme="minorHAnsi"/>
          <w:sz w:val="24"/>
          <w:szCs w:val="24"/>
        </w:rPr>
        <w:t xml:space="preserve"> a to vše podle zákona</w:t>
      </w:r>
      <w:r w:rsidRPr="00A040B3">
        <w:rPr>
          <w:rFonts w:cstheme="minorHAnsi"/>
          <w:sz w:val="24"/>
          <w:szCs w:val="24"/>
        </w:rPr>
        <w:t xml:space="preserve"> ČR a platných podmínek dané pojistitelem. V důsledku toho se s cenami dostáváme pod úroveň konkurence.</w:t>
      </w:r>
    </w:p>
    <w:p w:rsidR="00A75A10" w:rsidRPr="00A040B3" w:rsidRDefault="00BF65CB" w:rsidP="00BF65CB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N</w:t>
      </w:r>
      <w:r w:rsidR="00147213" w:rsidRPr="00A040B3">
        <w:rPr>
          <w:rFonts w:cstheme="minorHAnsi"/>
          <w:b/>
          <w:sz w:val="24"/>
          <w:szCs w:val="24"/>
        </w:rPr>
        <w:t xml:space="preserve">ejvyšší pojistné plnění na trhu, </w:t>
      </w:r>
      <w:r w:rsidRPr="00A040B3">
        <w:rPr>
          <w:rFonts w:cstheme="minorHAnsi"/>
          <w:b/>
          <w:sz w:val="24"/>
          <w:szCs w:val="24"/>
        </w:rPr>
        <w:t>paradoxně za nejnižší ceny</w:t>
      </w:r>
    </w:p>
    <w:p w:rsidR="00BF65CB" w:rsidRPr="00A040B3" w:rsidRDefault="00147213" w:rsidP="00A75A1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 xml:space="preserve">Zajišťujeme </w:t>
      </w:r>
      <w:r w:rsidR="005E57A6" w:rsidRPr="00A040B3">
        <w:rPr>
          <w:rFonts w:cstheme="minorHAnsi"/>
          <w:sz w:val="24"/>
          <w:szCs w:val="24"/>
        </w:rPr>
        <w:t>nejvyšší odškodnění z celého českého trhu, sa</w:t>
      </w:r>
      <w:r w:rsidRPr="00A040B3">
        <w:rPr>
          <w:rFonts w:cstheme="minorHAnsi"/>
          <w:sz w:val="24"/>
          <w:szCs w:val="24"/>
        </w:rPr>
        <w:t>mozřejmě za nejnižší možnou cenu.</w:t>
      </w:r>
      <w:r w:rsidR="005E57A6" w:rsidRPr="00A040B3">
        <w:rPr>
          <w:rFonts w:cstheme="minorHAnsi"/>
          <w:sz w:val="24"/>
          <w:szCs w:val="24"/>
        </w:rPr>
        <w:t xml:space="preserve"> </w:t>
      </w:r>
      <w:r w:rsidRPr="00A040B3">
        <w:rPr>
          <w:rFonts w:cstheme="minorHAnsi"/>
          <w:sz w:val="24"/>
          <w:szCs w:val="24"/>
        </w:rPr>
        <w:t>Díky tomu, že naši klienti nemají rizikovou přirážku, dokážeme za relativně nízké měsíční pojistné sjednat velmi nadstandardní úrazovou pojistku s nadprůměrným pojistným plnění od pojistitelů.</w:t>
      </w:r>
    </w:p>
    <w:p w:rsidR="00A75A10" w:rsidRPr="00A040B3" w:rsidRDefault="00BF65CB" w:rsidP="00BF65CB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Plnění drobných úrazů vč. modřin a naraženin – UNIKÁT V</w:t>
      </w:r>
      <w:r w:rsidR="00A75A10" w:rsidRPr="00A040B3">
        <w:rPr>
          <w:rFonts w:cstheme="minorHAnsi"/>
          <w:b/>
          <w:sz w:val="24"/>
          <w:szCs w:val="24"/>
        </w:rPr>
        <w:t> </w:t>
      </w:r>
      <w:r w:rsidRPr="00A040B3">
        <w:rPr>
          <w:rFonts w:cstheme="minorHAnsi"/>
          <w:b/>
          <w:sz w:val="24"/>
          <w:szCs w:val="24"/>
        </w:rPr>
        <w:t>ČR</w:t>
      </w:r>
    </w:p>
    <w:p w:rsidR="00652D77" w:rsidRPr="00A040B3" w:rsidRDefault="00373596" w:rsidP="00A75A1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 xml:space="preserve">Pokud se klientovi projektu ProSport stane drobný úraz, jakým může být např. naraženina, pohmožděnina či podlitina, dostává pojistné plnění. Jako jediní v </w:t>
      </w:r>
      <w:r w:rsidR="005E57A6" w:rsidRPr="00A040B3">
        <w:rPr>
          <w:rFonts w:cstheme="minorHAnsi"/>
          <w:sz w:val="24"/>
          <w:szCs w:val="24"/>
        </w:rPr>
        <w:t xml:space="preserve">ČR </w:t>
      </w:r>
      <w:r w:rsidRPr="00A040B3">
        <w:rPr>
          <w:rFonts w:cstheme="minorHAnsi"/>
          <w:sz w:val="24"/>
          <w:szCs w:val="24"/>
        </w:rPr>
        <w:t xml:space="preserve">plníme </w:t>
      </w:r>
      <w:r w:rsidR="005E57A6" w:rsidRPr="00A040B3">
        <w:rPr>
          <w:rFonts w:cstheme="minorHAnsi"/>
          <w:sz w:val="24"/>
          <w:szCs w:val="24"/>
        </w:rPr>
        <w:t>drobné úrazy</w:t>
      </w:r>
      <w:r w:rsidRPr="00A040B3">
        <w:rPr>
          <w:rFonts w:cstheme="minorHAnsi"/>
          <w:sz w:val="24"/>
          <w:szCs w:val="24"/>
        </w:rPr>
        <w:t>, a to v desetitisícových částkách.</w:t>
      </w:r>
      <w:r w:rsidR="005E57A6" w:rsidRPr="00A040B3">
        <w:rPr>
          <w:rFonts w:cstheme="minorHAnsi"/>
          <w:sz w:val="24"/>
          <w:szCs w:val="24"/>
        </w:rPr>
        <w:t xml:space="preserve"> </w:t>
      </w:r>
    </w:p>
    <w:p w:rsidR="00652D77" w:rsidRPr="00A040B3" w:rsidRDefault="00652D77" w:rsidP="00652D77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Sčítání úrazů</w:t>
      </w:r>
    </w:p>
    <w:p w:rsidR="00652D77" w:rsidRPr="00A040B3" w:rsidRDefault="00652D77" w:rsidP="00652D77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 xml:space="preserve">Oproti běžnému systému denního odškodnění, kdy je při souběhu úrazů vypláceno vždy odškodnění úrazu s nejdelším trváním, se v projektu ProSport zaměřujeme na vyplacení za všechny úrazy v SOUČTU. Pro sportovce, který se např. zraní při downhillu, kde je běžné zranění na více místech těla, to znamená v průměru trojnásobné pojistné plnění oproti běžným smlouvám. </w:t>
      </w:r>
    </w:p>
    <w:p w:rsidR="00A75A10" w:rsidRPr="00A040B3" w:rsidRDefault="00BF65CB" w:rsidP="00BF65CB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Flexibilita – kdykoliv lze přizpůsobit aktuálním potřebám sportovce</w:t>
      </w:r>
      <w:r w:rsidR="00A75A10" w:rsidRPr="00A040B3">
        <w:rPr>
          <w:rFonts w:cstheme="minorHAnsi"/>
          <w:b/>
          <w:sz w:val="24"/>
          <w:szCs w:val="24"/>
        </w:rPr>
        <w:t xml:space="preserve"> </w:t>
      </w:r>
    </w:p>
    <w:p w:rsidR="00BF65CB" w:rsidRPr="00A040B3" w:rsidRDefault="003C0B47" w:rsidP="00A75A1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J</w:t>
      </w:r>
      <w:r w:rsidR="005C67EF" w:rsidRPr="00A040B3">
        <w:rPr>
          <w:rFonts w:cstheme="minorHAnsi"/>
          <w:sz w:val="24"/>
          <w:szCs w:val="24"/>
        </w:rPr>
        <w:t>sme schopni bezproblémově smlouvy upravovat v</w:t>
      </w:r>
      <w:r w:rsidRPr="00A040B3">
        <w:rPr>
          <w:rFonts w:cstheme="minorHAnsi"/>
          <w:sz w:val="24"/>
          <w:szCs w:val="24"/>
        </w:rPr>
        <w:t> průběhu, dle potřeb a možností</w:t>
      </w:r>
      <w:r w:rsidR="005C67EF" w:rsidRPr="00A040B3">
        <w:rPr>
          <w:rFonts w:cstheme="minorHAnsi"/>
          <w:sz w:val="24"/>
          <w:szCs w:val="24"/>
        </w:rPr>
        <w:t xml:space="preserve"> klienta. </w:t>
      </w: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4465A0" w:rsidRDefault="00C31E35" w:rsidP="00C31E35">
      <w:pPr>
        <w:spacing w:before="100" w:beforeAutospacing="1" w:after="100" w:afterAutospacing="1"/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-1905</wp:posOffset>
            </wp:positionV>
            <wp:extent cx="3811905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6" name="Obrázek 6" descr="http://www.principy-uspechu.cz/wp-content/uploads/iStock_00000550958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ncipy-uspechu.cz/wp-content/uploads/iStock_000005509580X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4465A0" w:rsidRDefault="004465A0" w:rsidP="00BF65CB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  <w:u w:val="single"/>
        </w:rPr>
      </w:pPr>
    </w:p>
    <w:p w:rsidR="006062F7" w:rsidRDefault="006062F7" w:rsidP="000B0881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</w:p>
    <w:p w:rsidR="006062F7" w:rsidRPr="006062F7" w:rsidRDefault="00BF65CB" w:rsidP="006062F7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  <w:r w:rsidRPr="000B0881">
        <w:rPr>
          <w:rFonts w:ascii="Arial Black" w:hAnsi="Arial Black" w:cstheme="minorHAnsi"/>
          <w:b/>
          <w:szCs w:val="24"/>
        </w:rPr>
        <w:t>ČAS + SERVIS</w:t>
      </w:r>
    </w:p>
    <w:p w:rsidR="00065A23" w:rsidRPr="00A040B3" w:rsidRDefault="00BF65CB" w:rsidP="006000E2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Vyřízení veškeré dokumentace včetně osobního předání lékařských zpráv likvidátorovi</w:t>
      </w:r>
    </w:p>
    <w:p w:rsidR="006000E2" w:rsidRPr="00A040B3" w:rsidRDefault="00065A23" w:rsidP="00065A23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V</w:t>
      </w:r>
      <w:r w:rsidR="005C67EF" w:rsidRPr="00A040B3">
        <w:rPr>
          <w:rFonts w:cstheme="minorHAnsi"/>
          <w:sz w:val="24"/>
          <w:szCs w:val="24"/>
        </w:rPr>
        <w:t xml:space="preserve">še za </w:t>
      </w:r>
      <w:r w:rsidRPr="00A040B3">
        <w:rPr>
          <w:rFonts w:cstheme="minorHAnsi"/>
          <w:sz w:val="24"/>
          <w:szCs w:val="24"/>
        </w:rPr>
        <w:t>naše klienty vyřídíme</w:t>
      </w:r>
      <w:r w:rsidR="005C67EF" w:rsidRPr="00A040B3">
        <w:rPr>
          <w:rFonts w:cstheme="minorHAnsi"/>
          <w:sz w:val="24"/>
          <w:szCs w:val="24"/>
        </w:rPr>
        <w:t xml:space="preserve">, z pohodlí domova </w:t>
      </w:r>
      <w:r w:rsidRPr="00A040B3">
        <w:rPr>
          <w:rFonts w:cstheme="minorHAnsi"/>
          <w:sz w:val="24"/>
          <w:szCs w:val="24"/>
        </w:rPr>
        <w:t>klient pouze čeká</w:t>
      </w:r>
      <w:r w:rsidR="005C67EF" w:rsidRPr="00A040B3">
        <w:rPr>
          <w:rFonts w:cstheme="minorHAnsi"/>
          <w:sz w:val="24"/>
          <w:szCs w:val="24"/>
        </w:rPr>
        <w:t xml:space="preserve"> na vyplacení peněz. </w:t>
      </w:r>
      <w:r w:rsidRPr="00A040B3">
        <w:rPr>
          <w:rFonts w:cstheme="minorHAnsi"/>
          <w:sz w:val="24"/>
          <w:szCs w:val="24"/>
        </w:rPr>
        <w:t>D</w:t>
      </w:r>
      <w:r w:rsidR="005C67EF" w:rsidRPr="00A040B3">
        <w:rPr>
          <w:rFonts w:cstheme="minorHAnsi"/>
          <w:sz w:val="24"/>
          <w:szCs w:val="24"/>
        </w:rPr>
        <w:t>oveze</w:t>
      </w:r>
      <w:r w:rsidRPr="00A040B3">
        <w:rPr>
          <w:rFonts w:cstheme="minorHAnsi"/>
          <w:sz w:val="24"/>
          <w:szCs w:val="24"/>
        </w:rPr>
        <w:t>me</w:t>
      </w:r>
      <w:r w:rsidR="005C67EF" w:rsidRPr="00A040B3">
        <w:rPr>
          <w:rFonts w:cstheme="minorHAnsi"/>
          <w:sz w:val="24"/>
          <w:szCs w:val="24"/>
        </w:rPr>
        <w:t xml:space="preserve"> potřebné dokumenty pro záznam lékaře, vyzvedne</w:t>
      </w:r>
      <w:r w:rsidRPr="00A040B3">
        <w:rPr>
          <w:rFonts w:cstheme="minorHAnsi"/>
          <w:sz w:val="24"/>
          <w:szCs w:val="24"/>
        </w:rPr>
        <w:t xml:space="preserve"> je</w:t>
      </w:r>
      <w:r w:rsidR="005C67EF" w:rsidRPr="00A040B3">
        <w:rPr>
          <w:rFonts w:cstheme="minorHAnsi"/>
          <w:sz w:val="24"/>
          <w:szCs w:val="24"/>
        </w:rPr>
        <w:t xml:space="preserve"> a osobně doručí</w:t>
      </w:r>
      <w:r w:rsidRPr="00A040B3">
        <w:rPr>
          <w:rFonts w:cstheme="minorHAnsi"/>
          <w:sz w:val="24"/>
          <w:szCs w:val="24"/>
        </w:rPr>
        <w:t>me likvidátorovi.</w:t>
      </w:r>
    </w:p>
    <w:p w:rsidR="00065A23" w:rsidRPr="00A040B3" w:rsidRDefault="006000E2" w:rsidP="006000E2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lastRenderedPageBreak/>
        <w:t>Vyplácení pojistného plnění již během úrazu, nečekáme na doléčení</w:t>
      </w:r>
    </w:p>
    <w:p w:rsidR="006000E2" w:rsidRPr="00A040B3" w:rsidRDefault="00633885" w:rsidP="00065A23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843280</wp:posOffset>
            </wp:positionV>
            <wp:extent cx="234442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13" y="21367"/>
                <wp:lineTo x="2141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0E2" w:rsidRPr="00A040B3">
        <w:rPr>
          <w:rFonts w:cstheme="minorHAnsi"/>
          <w:sz w:val="24"/>
          <w:szCs w:val="24"/>
        </w:rPr>
        <w:t>Dík</w:t>
      </w:r>
      <w:r w:rsidR="00065A23" w:rsidRPr="00A040B3">
        <w:rPr>
          <w:rFonts w:cstheme="minorHAnsi"/>
          <w:sz w:val="24"/>
          <w:szCs w:val="24"/>
        </w:rPr>
        <w:t>y jedinečnému systému plnění</w:t>
      </w:r>
      <w:r w:rsidR="007C5F05" w:rsidRPr="00A040B3">
        <w:rPr>
          <w:rFonts w:cstheme="minorHAnsi"/>
          <w:sz w:val="24"/>
          <w:szCs w:val="24"/>
        </w:rPr>
        <w:t>,</w:t>
      </w:r>
      <w:r w:rsidR="00065A23" w:rsidRPr="00A040B3">
        <w:rPr>
          <w:rFonts w:cstheme="minorHAnsi"/>
          <w:sz w:val="24"/>
          <w:szCs w:val="24"/>
        </w:rPr>
        <w:t xml:space="preserve"> tzv</w:t>
      </w:r>
      <w:r w:rsidR="006000E2" w:rsidRPr="00A040B3">
        <w:rPr>
          <w:rFonts w:cstheme="minorHAnsi"/>
          <w:sz w:val="24"/>
          <w:szCs w:val="24"/>
        </w:rPr>
        <w:t>.</w:t>
      </w:r>
      <w:r w:rsidR="006000E2" w:rsidRPr="00A040B3">
        <w:rPr>
          <w:rFonts w:cstheme="minorHAnsi"/>
          <w:b/>
          <w:sz w:val="24"/>
          <w:szCs w:val="24"/>
        </w:rPr>
        <w:t xml:space="preserve"> </w:t>
      </w:r>
      <w:r w:rsidR="006000E2" w:rsidRPr="00A040B3">
        <w:rPr>
          <w:rFonts w:cstheme="minorHAnsi"/>
          <w:sz w:val="24"/>
          <w:szCs w:val="24"/>
        </w:rPr>
        <w:t>TĚLESNÉ</w:t>
      </w:r>
      <w:r w:rsidR="007C5F05" w:rsidRPr="00A040B3">
        <w:rPr>
          <w:rFonts w:cstheme="minorHAnsi"/>
          <w:sz w:val="24"/>
          <w:szCs w:val="24"/>
        </w:rPr>
        <w:t>MU</w:t>
      </w:r>
      <w:r w:rsidR="006000E2" w:rsidRPr="00A040B3">
        <w:rPr>
          <w:rFonts w:cstheme="minorHAnsi"/>
          <w:sz w:val="24"/>
          <w:szCs w:val="24"/>
        </w:rPr>
        <w:t xml:space="preserve"> POŠKOZENÍ</w:t>
      </w:r>
      <w:r w:rsidR="006000E2" w:rsidRPr="00A040B3">
        <w:rPr>
          <w:rFonts w:cstheme="minorHAnsi"/>
          <w:b/>
          <w:sz w:val="24"/>
          <w:szCs w:val="24"/>
        </w:rPr>
        <w:t xml:space="preserve"> </w:t>
      </w:r>
      <w:r w:rsidR="006000E2" w:rsidRPr="00A040B3">
        <w:rPr>
          <w:rFonts w:cstheme="minorHAnsi"/>
          <w:sz w:val="24"/>
          <w:szCs w:val="24"/>
        </w:rPr>
        <w:t>(jinak odškodnění v %)</w:t>
      </w:r>
      <w:r w:rsidR="007C5F05" w:rsidRPr="00A040B3">
        <w:rPr>
          <w:rFonts w:cstheme="minorHAnsi"/>
          <w:sz w:val="24"/>
          <w:szCs w:val="24"/>
        </w:rPr>
        <w:t>,</w:t>
      </w:r>
      <w:r w:rsidR="006000E2" w:rsidRPr="00A040B3">
        <w:rPr>
          <w:rFonts w:cstheme="minorHAnsi"/>
          <w:sz w:val="24"/>
          <w:szCs w:val="24"/>
        </w:rPr>
        <w:t xml:space="preserve"> umíme peníze získávat již během úrazu. Např. u zlomené nohy by klient čekal cca 70 dní na doléčení a poté by dostal vyplacené odškodné. </w:t>
      </w:r>
      <w:r w:rsidR="007C5F05" w:rsidRPr="00A040B3">
        <w:rPr>
          <w:rFonts w:cstheme="minorHAnsi"/>
          <w:sz w:val="24"/>
          <w:szCs w:val="24"/>
        </w:rPr>
        <w:t>U</w:t>
      </w:r>
      <w:r w:rsidR="006000E2" w:rsidRPr="00A040B3">
        <w:rPr>
          <w:rFonts w:cstheme="minorHAnsi"/>
          <w:sz w:val="24"/>
          <w:szCs w:val="24"/>
        </w:rPr>
        <w:t xml:space="preserve"> </w:t>
      </w:r>
      <w:r w:rsidR="007C5F05" w:rsidRPr="00A040B3">
        <w:rPr>
          <w:rFonts w:cstheme="minorHAnsi"/>
          <w:sz w:val="24"/>
          <w:szCs w:val="24"/>
        </w:rPr>
        <w:t>procentuálního odškodnění</w:t>
      </w:r>
      <w:r w:rsidR="006000E2" w:rsidRPr="00A040B3">
        <w:rPr>
          <w:rFonts w:cstheme="minorHAnsi"/>
          <w:sz w:val="24"/>
          <w:szCs w:val="24"/>
        </w:rPr>
        <w:t xml:space="preserve"> </w:t>
      </w:r>
      <w:r w:rsidR="007C5F05" w:rsidRPr="00A040B3">
        <w:rPr>
          <w:rFonts w:cstheme="minorHAnsi"/>
          <w:sz w:val="24"/>
          <w:szCs w:val="24"/>
        </w:rPr>
        <w:t xml:space="preserve">klient </w:t>
      </w:r>
      <w:r w:rsidR="006000E2" w:rsidRPr="00A040B3">
        <w:rPr>
          <w:rFonts w:cstheme="minorHAnsi"/>
          <w:sz w:val="24"/>
          <w:szCs w:val="24"/>
        </w:rPr>
        <w:t xml:space="preserve">peníze </w:t>
      </w:r>
      <w:r w:rsidR="007C5F05" w:rsidRPr="00A040B3">
        <w:rPr>
          <w:rFonts w:cstheme="minorHAnsi"/>
          <w:sz w:val="24"/>
          <w:szCs w:val="24"/>
        </w:rPr>
        <w:t>dostane</w:t>
      </w:r>
      <w:r w:rsidR="006000E2" w:rsidRPr="00A040B3">
        <w:rPr>
          <w:rFonts w:cstheme="minorHAnsi"/>
          <w:sz w:val="24"/>
          <w:szCs w:val="24"/>
        </w:rPr>
        <w:t xml:space="preserve"> </w:t>
      </w:r>
      <w:r w:rsidR="007C5F05" w:rsidRPr="00A040B3">
        <w:rPr>
          <w:rFonts w:cstheme="minorHAnsi"/>
          <w:sz w:val="24"/>
          <w:szCs w:val="24"/>
        </w:rPr>
        <w:t>zhruba</w:t>
      </w:r>
      <w:r w:rsidR="006000E2" w:rsidRPr="00A040B3">
        <w:rPr>
          <w:rFonts w:cstheme="minorHAnsi"/>
          <w:sz w:val="24"/>
          <w:szCs w:val="24"/>
        </w:rPr>
        <w:t xml:space="preserve"> během druhého týdne </w:t>
      </w:r>
      <w:r w:rsidR="007C5F05" w:rsidRPr="00A040B3">
        <w:rPr>
          <w:rFonts w:cstheme="minorHAnsi"/>
          <w:sz w:val="24"/>
          <w:szCs w:val="24"/>
        </w:rPr>
        <w:t xml:space="preserve">od </w:t>
      </w:r>
      <w:r w:rsidR="006000E2" w:rsidRPr="00A040B3">
        <w:rPr>
          <w:rFonts w:cstheme="minorHAnsi"/>
          <w:sz w:val="24"/>
          <w:szCs w:val="24"/>
        </w:rPr>
        <w:t xml:space="preserve">úrazu a </w:t>
      </w:r>
      <w:r w:rsidR="007C5F05" w:rsidRPr="00A040B3">
        <w:rPr>
          <w:rFonts w:cstheme="minorHAnsi"/>
          <w:sz w:val="24"/>
          <w:szCs w:val="24"/>
        </w:rPr>
        <w:t>je tak schopen</w:t>
      </w:r>
      <w:r w:rsidR="006000E2" w:rsidRPr="00A040B3">
        <w:rPr>
          <w:rFonts w:cstheme="minorHAnsi"/>
          <w:sz w:val="24"/>
          <w:szCs w:val="24"/>
        </w:rPr>
        <w:t xml:space="preserve"> poplatit běžné životní náklady bez jakéhokoliv omezení.</w:t>
      </w:r>
      <w:r w:rsidR="006000E2" w:rsidRPr="00A040B3">
        <w:rPr>
          <w:rFonts w:cstheme="minorHAnsi"/>
          <w:b/>
          <w:sz w:val="24"/>
          <w:szCs w:val="24"/>
        </w:rPr>
        <w:t xml:space="preserve"> </w:t>
      </w:r>
    </w:p>
    <w:p w:rsidR="007C5F05" w:rsidRPr="00A040B3" w:rsidRDefault="00BF65CB" w:rsidP="009D76C3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Přednostní vyplácení úrazu</w:t>
      </w:r>
    </w:p>
    <w:p w:rsidR="009D76C3" w:rsidRPr="00A040B3" w:rsidRDefault="009D76C3" w:rsidP="007C5F05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Naše sm</w:t>
      </w:r>
      <w:r w:rsidR="007C5F05" w:rsidRPr="00A040B3">
        <w:rPr>
          <w:rFonts w:cstheme="minorHAnsi"/>
          <w:sz w:val="24"/>
          <w:szCs w:val="24"/>
        </w:rPr>
        <w:t>louvy jsou vypláceny přednostně, rychle a spolehlivě. L</w:t>
      </w:r>
      <w:r w:rsidRPr="00A040B3">
        <w:rPr>
          <w:rFonts w:cstheme="minorHAnsi"/>
          <w:sz w:val="24"/>
          <w:szCs w:val="24"/>
        </w:rPr>
        <w:t xml:space="preserve">ikvidátor smlouvy </w:t>
      </w:r>
      <w:r w:rsidRPr="00A040B3">
        <w:rPr>
          <w:rFonts w:cstheme="minorHAnsi"/>
          <w:b/>
          <w:sz w:val="24"/>
          <w:szCs w:val="24"/>
          <w:u w:val="single"/>
        </w:rPr>
        <w:t>ihned</w:t>
      </w:r>
      <w:r w:rsidRPr="00A040B3">
        <w:rPr>
          <w:rFonts w:cstheme="minorHAnsi"/>
          <w:sz w:val="24"/>
          <w:szCs w:val="24"/>
        </w:rPr>
        <w:t xml:space="preserve"> zadává do s</w:t>
      </w:r>
      <w:r w:rsidR="00D17D07">
        <w:rPr>
          <w:rFonts w:cstheme="minorHAnsi"/>
          <w:sz w:val="24"/>
          <w:szCs w:val="24"/>
        </w:rPr>
        <w:t>ystému a urguje jejich vyřízení</w:t>
      </w:r>
      <w:r w:rsidRPr="00A040B3">
        <w:rPr>
          <w:rFonts w:cstheme="minorHAnsi"/>
          <w:sz w:val="24"/>
          <w:szCs w:val="24"/>
        </w:rPr>
        <w:t xml:space="preserve">. </w:t>
      </w:r>
    </w:p>
    <w:p w:rsidR="007C5F05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Finanční plnění standardně do 5 pracovních dnů</w:t>
      </w:r>
    </w:p>
    <w:p w:rsidR="00BF65CB" w:rsidRPr="00A040B3" w:rsidRDefault="009D76C3" w:rsidP="007C5F05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sz w:val="24"/>
          <w:szCs w:val="24"/>
        </w:rPr>
        <w:t xml:space="preserve">Jakmile se </w:t>
      </w:r>
      <w:r w:rsidR="007C5F05" w:rsidRPr="00A040B3">
        <w:rPr>
          <w:rFonts w:cstheme="minorHAnsi"/>
          <w:sz w:val="24"/>
          <w:szCs w:val="24"/>
        </w:rPr>
        <w:t>dokumenty doručí likvidátorovi</w:t>
      </w:r>
      <w:r w:rsidRPr="00A040B3">
        <w:rPr>
          <w:rFonts w:cstheme="minorHAnsi"/>
          <w:sz w:val="24"/>
          <w:szCs w:val="24"/>
        </w:rPr>
        <w:t>, ručíme za nejrychlejší vy</w:t>
      </w:r>
      <w:r w:rsidR="007C5F05" w:rsidRPr="00A040B3">
        <w:rPr>
          <w:rFonts w:cstheme="minorHAnsi"/>
          <w:sz w:val="24"/>
          <w:szCs w:val="24"/>
        </w:rPr>
        <w:t xml:space="preserve">plácení v rámci ČR. Do 5 </w:t>
      </w:r>
      <w:r w:rsidRPr="00A040B3">
        <w:rPr>
          <w:rFonts w:cstheme="minorHAnsi"/>
          <w:sz w:val="24"/>
          <w:szCs w:val="24"/>
        </w:rPr>
        <w:t>pracovníc</w:t>
      </w:r>
      <w:r w:rsidR="007C5F05" w:rsidRPr="00A040B3">
        <w:rPr>
          <w:rFonts w:cstheme="minorHAnsi"/>
          <w:sz w:val="24"/>
          <w:szCs w:val="24"/>
        </w:rPr>
        <w:t>h dnů budou peníze na účtu klienta.</w:t>
      </w:r>
    </w:p>
    <w:p w:rsidR="007C5F05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Doba léčby není podmíněna pracovní neschopností</w:t>
      </w:r>
    </w:p>
    <w:p w:rsidR="00BF65CB" w:rsidRPr="00A040B3" w:rsidRDefault="009D76C3" w:rsidP="007C5F05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sz w:val="24"/>
          <w:szCs w:val="24"/>
        </w:rPr>
        <w:t>Úrazy jsou vyplácené na základě tabulek,</w:t>
      </w:r>
      <w:r w:rsidRPr="00A040B3">
        <w:rPr>
          <w:rFonts w:cstheme="minorHAnsi"/>
          <w:b/>
          <w:sz w:val="24"/>
          <w:szCs w:val="24"/>
        </w:rPr>
        <w:t xml:space="preserve"> </w:t>
      </w:r>
      <w:r w:rsidRPr="00A040B3">
        <w:rPr>
          <w:rFonts w:cstheme="minorHAnsi"/>
          <w:sz w:val="24"/>
          <w:szCs w:val="24"/>
        </w:rPr>
        <w:t>NENÍ POTŘEBA DOLOŽENÍ PRA</w:t>
      </w:r>
      <w:r w:rsidR="00A65438" w:rsidRPr="00A040B3">
        <w:rPr>
          <w:rFonts w:cstheme="minorHAnsi"/>
          <w:sz w:val="24"/>
          <w:szCs w:val="24"/>
        </w:rPr>
        <w:t>COVNÍ NESCHOPNOSTI.</w:t>
      </w:r>
      <w:r w:rsidRPr="00A040B3">
        <w:rPr>
          <w:rFonts w:cstheme="minorHAnsi"/>
          <w:sz w:val="24"/>
          <w:szCs w:val="24"/>
        </w:rPr>
        <w:t xml:space="preserve"> S drobným i vážnější</w:t>
      </w:r>
      <w:r w:rsidR="00A65438" w:rsidRPr="00A040B3">
        <w:rPr>
          <w:rFonts w:cstheme="minorHAnsi"/>
          <w:sz w:val="24"/>
          <w:szCs w:val="24"/>
        </w:rPr>
        <w:t>m úrazem může klient</w:t>
      </w:r>
      <w:r w:rsidRPr="00A040B3">
        <w:rPr>
          <w:rFonts w:cstheme="minorHAnsi"/>
          <w:sz w:val="24"/>
          <w:szCs w:val="24"/>
        </w:rPr>
        <w:t>, pokud je to možné</w:t>
      </w:r>
      <w:r w:rsidR="00A65438" w:rsidRPr="00A040B3">
        <w:rPr>
          <w:rFonts w:cstheme="minorHAnsi"/>
          <w:sz w:val="24"/>
          <w:szCs w:val="24"/>
        </w:rPr>
        <w:t>,</w:t>
      </w:r>
      <w:r w:rsidRPr="00A040B3">
        <w:rPr>
          <w:rFonts w:cstheme="minorHAnsi"/>
          <w:sz w:val="24"/>
          <w:szCs w:val="24"/>
        </w:rPr>
        <w:t xml:space="preserve"> chodit do práce a pojistné plnění bude vždy vyplaceno v plné výš</w:t>
      </w:r>
      <w:r w:rsidR="00A65438" w:rsidRPr="00A040B3">
        <w:rPr>
          <w:rFonts w:cstheme="minorHAnsi"/>
          <w:sz w:val="24"/>
          <w:szCs w:val="24"/>
        </w:rPr>
        <w:t>i, bez ohledu na dobu léčení.</w:t>
      </w:r>
    </w:p>
    <w:p w:rsidR="00A65438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ProSport smlouvy jsou automaticky monitorovány a v případě nových výhodnějších podmínek aktualizovány</w:t>
      </w:r>
    </w:p>
    <w:p w:rsidR="00BF65CB" w:rsidRPr="00A040B3" w:rsidRDefault="009D76C3" w:rsidP="00A65438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Aktivní sledování smluv zabraňuje jakémukoli</w:t>
      </w:r>
      <w:r w:rsidR="00A65438" w:rsidRPr="00A040B3">
        <w:rPr>
          <w:rFonts w:cstheme="minorHAnsi"/>
          <w:sz w:val="24"/>
          <w:szCs w:val="24"/>
        </w:rPr>
        <w:t>v podpojištění či přeplácení.</w:t>
      </w:r>
      <w:r w:rsidRPr="00A040B3">
        <w:rPr>
          <w:rFonts w:cstheme="minorHAnsi"/>
          <w:sz w:val="24"/>
          <w:szCs w:val="24"/>
        </w:rPr>
        <w:t xml:space="preserve"> </w:t>
      </w:r>
      <w:r w:rsidR="00A65438" w:rsidRPr="00A040B3">
        <w:rPr>
          <w:rFonts w:cstheme="minorHAnsi"/>
          <w:sz w:val="24"/>
          <w:szCs w:val="24"/>
        </w:rPr>
        <w:t>Pokud na trh přijde produkt, který našim klientům může zajistit lepší podmínky, ihned naše klienty informujeme</w:t>
      </w:r>
      <w:r w:rsidRPr="00A040B3">
        <w:rPr>
          <w:rFonts w:cstheme="minorHAnsi"/>
          <w:sz w:val="24"/>
          <w:szCs w:val="24"/>
        </w:rPr>
        <w:t xml:space="preserve">. </w:t>
      </w:r>
    </w:p>
    <w:p w:rsidR="00223636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Bezplatná kontrola stávajících smluv</w:t>
      </w:r>
      <w:r w:rsidR="00223636" w:rsidRPr="00A040B3">
        <w:rPr>
          <w:rFonts w:cstheme="minorHAnsi"/>
          <w:b/>
          <w:sz w:val="24"/>
          <w:szCs w:val="24"/>
        </w:rPr>
        <w:t xml:space="preserve"> a konkurenční srovnání</w:t>
      </w:r>
    </w:p>
    <w:p w:rsidR="00BF65CB" w:rsidRPr="00A040B3" w:rsidRDefault="00081525" w:rsidP="00223636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Zkontrolujeme, zda stávající</w:t>
      </w:r>
      <w:r w:rsidR="005B78F0" w:rsidRPr="00A040B3">
        <w:rPr>
          <w:rFonts w:cstheme="minorHAnsi"/>
          <w:sz w:val="24"/>
          <w:szCs w:val="24"/>
        </w:rPr>
        <w:t xml:space="preserve"> smlouvy našich klientů splňují</w:t>
      </w:r>
      <w:r w:rsidRPr="00A040B3">
        <w:rPr>
          <w:rFonts w:cstheme="minorHAnsi"/>
          <w:sz w:val="24"/>
          <w:szCs w:val="24"/>
        </w:rPr>
        <w:t xml:space="preserve"> všechny</w:t>
      </w:r>
      <w:r w:rsidR="005B78F0" w:rsidRPr="00A040B3">
        <w:rPr>
          <w:rFonts w:cstheme="minorHAnsi"/>
          <w:sz w:val="24"/>
          <w:szCs w:val="24"/>
        </w:rPr>
        <w:t xml:space="preserve"> aktuální požadavky a potřeby podle parametrů, které nám klient sdělí na základě provedené detailní finanční analýzy. Uděláme srovnání se všemi konkurenčními produkty</w:t>
      </w:r>
      <w:r w:rsidRPr="00A040B3">
        <w:rPr>
          <w:rFonts w:cstheme="minorHAnsi"/>
          <w:sz w:val="24"/>
          <w:szCs w:val="24"/>
        </w:rPr>
        <w:t xml:space="preserve">, provedeme optimalizaci a </w:t>
      </w:r>
      <w:r w:rsidR="005B78F0" w:rsidRPr="00A040B3">
        <w:rPr>
          <w:rFonts w:cstheme="minorHAnsi"/>
          <w:sz w:val="24"/>
          <w:szCs w:val="24"/>
        </w:rPr>
        <w:t>vysvětlíme</w:t>
      </w:r>
      <w:r w:rsidRPr="00A040B3">
        <w:rPr>
          <w:rFonts w:cstheme="minorHAnsi"/>
          <w:sz w:val="24"/>
          <w:szCs w:val="24"/>
        </w:rPr>
        <w:t xml:space="preserve"> dané úp</w:t>
      </w:r>
      <w:r w:rsidR="005B78F0" w:rsidRPr="00A040B3">
        <w:rPr>
          <w:rFonts w:cstheme="minorHAnsi"/>
          <w:sz w:val="24"/>
          <w:szCs w:val="24"/>
        </w:rPr>
        <w:t>ravy, případně navrhneme lepší řešení</w:t>
      </w:r>
      <w:r w:rsidRPr="00A040B3">
        <w:rPr>
          <w:rFonts w:cstheme="minorHAnsi"/>
          <w:sz w:val="24"/>
          <w:szCs w:val="24"/>
        </w:rPr>
        <w:t xml:space="preserve">. </w:t>
      </w:r>
      <w:r w:rsidR="005B78F0" w:rsidRPr="00A040B3">
        <w:rPr>
          <w:rFonts w:cstheme="minorHAnsi"/>
          <w:sz w:val="24"/>
          <w:szCs w:val="24"/>
        </w:rPr>
        <w:t>Vše je bezplatné.</w:t>
      </w:r>
      <w:r w:rsidRPr="00A040B3">
        <w:rPr>
          <w:rFonts w:cstheme="minorHAnsi"/>
          <w:sz w:val="24"/>
          <w:szCs w:val="24"/>
        </w:rPr>
        <w:t xml:space="preserve"> </w:t>
      </w:r>
    </w:p>
    <w:p w:rsidR="00BF65CB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Asistence profesionálního lékaře</w:t>
      </w:r>
    </w:p>
    <w:p w:rsidR="00E94BCF" w:rsidRPr="00E94BCF" w:rsidRDefault="00E94BCF" w:rsidP="00A572D7">
      <w:pPr>
        <w:pStyle w:val="Odstavecseseznamem"/>
        <w:tabs>
          <w:tab w:val="right" w:pos="9498"/>
        </w:tabs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E94BCF">
        <w:rPr>
          <w:rFonts w:cstheme="minorHAnsi"/>
          <w:sz w:val="24"/>
          <w:szCs w:val="24"/>
        </w:rPr>
        <w:t>V případě zájmu je možno využít profesionálního lékaře.</w:t>
      </w:r>
      <w:r w:rsidR="00A572D7">
        <w:rPr>
          <w:rFonts w:cstheme="minorHAnsi"/>
          <w:sz w:val="24"/>
          <w:szCs w:val="24"/>
        </w:rPr>
        <w:tab/>
      </w:r>
    </w:p>
    <w:p w:rsidR="00633885" w:rsidRDefault="00633885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</w:p>
    <w:p w:rsidR="00633885" w:rsidRDefault="00633885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</w:p>
    <w:p w:rsidR="00BF4951" w:rsidRDefault="00BF4951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</w:p>
    <w:p w:rsidR="00BF65CB" w:rsidRPr="006062F7" w:rsidRDefault="005603F7" w:rsidP="00BF65CB">
      <w:pPr>
        <w:spacing w:before="100" w:beforeAutospacing="1" w:after="100" w:afterAutospacing="1"/>
        <w:jc w:val="both"/>
        <w:rPr>
          <w:rFonts w:ascii="Arial Black" w:hAnsi="Arial Black" w:cstheme="minorHAnsi"/>
          <w:b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132715</wp:posOffset>
            </wp:positionV>
            <wp:extent cx="1994535" cy="1971040"/>
            <wp:effectExtent l="0" t="0" r="5715" b="0"/>
            <wp:wrapTight wrapText="bothSides">
              <wp:wrapPolygon edited="0">
                <wp:start x="0" y="0"/>
                <wp:lineTo x="0" y="21294"/>
                <wp:lineTo x="21456" y="21294"/>
                <wp:lineTo x="21456" y="0"/>
                <wp:lineTo x="0" y="0"/>
              </wp:wrapPolygon>
            </wp:wrapTight>
            <wp:docPr id="4" name="Obrázek 4" descr="http://www.praher.co.at/wordpress/wp-content/uploads/2013/01/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her.co.at/wordpress/wp-content/uploads/2013/01/D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5CB" w:rsidRPr="006062F7">
        <w:rPr>
          <w:rFonts w:ascii="Arial Black" w:hAnsi="Arial Black" w:cstheme="minorHAnsi"/>
          <w:b/>
          <w:szCs w:val="24"/>
        </w:rPr>
        <w:t>PRÁVNÍ OCHRANA</w:t>
      </w:r>
    </w:p>
    <w:p w:rsidR="00BF65CB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 xml:space="preserve">ZPROSTŘEDKUJEME OCHRANU PRÁVNÍCH ZÁJMŮ SPORTOVCŮ </w:t>
      </w:r>
      <w:r w:rsidRPr="00A040B3">
        <w:rPr>
          <w:rFonts w:cstheme="minorHAnsi"/>
          <w:sz w:val="24"/>
          <w:szCs w:val="24"/>
        </w:rPr>
        <w:t>i soudní cestou</w:t>
      </w:r>
    </w:p>
    <w:p w:rsidR="00BF65CB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Právní pomoc doma i v zahraničí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lastRenderedPageBreak/>
        <w:t>Právní poradenství na tísňové lince</w:t>
      </w:r>
    </w:p>
    <w:p w:rsidR="00BF65CB" w:rsidRPr="00A040B3" w:rsidRDefault="00BF65CB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sz w:val="24"/>
          <w:szCs w:val="24"/>
        </w:rPr>
        <w:t xml:space="preserve">24 hodin denně </w:t>
      </w:r>
      <w:r w:rsidR="005B78F0" w:rsidRPr="00A040B3">
        <w:rPr>
          <w:rFonts w:cstheme="minorHAnsi"/>
          <w:sz w:val="24"/>
          <w:szCs w:val="24"/>
        </w:rPr>
        <w:t xml:space="preserve">a </w:t>
      </w:r>
      <w:r w:rsidRPr="00A040B3">
        <w:rPr>
          <w:rFonts w:cstheme="minorHAnsi"/>
          <w:sz w:val="24"/>
          <w:szCs w:val="24"/>
        </w:rPr>
        <w:t>zdarma</w:t>
      </w:r>
      <w:r w:rsidR="005B78F0" w:rsidRPr="00A040B3">
        <w:rPr>
          <w:rFonts w:cstheme="minorHAnsi"/>
          <w:sz w:val="24"/>
          <w:szCs w:val="24"/>
        </w:rPr>
        <w:t>.</w:t>
      </w:r>
    </w:p>
    <w:p w:rsidR="00BF65CB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Zastupování odborníkem v konkrétní právní problematice</w:t>
      </w:r>
    </w:p>
    <w:p w:rsidR="005B78F0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Hradíme náklady na právníka.</w:t>
      </w:r>
    </w:p>
    <w:p w:rsidR="00BF65CB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Uhrazení nákladů na soudně nařízených znaleckých posudcích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Zprostředkování bezúročné půjčky za účel</w:t>
      </w:r>
      <w:r w:rsidR="005B78F0" w:rsidRPr="00A040B3">
        <w:rPr>
          <w:rFonts w:cstheme="minorHAnsi"/>
          <w:b/>
          <w:sz w:val="24"/>
          <w:szCs w:val="24"/>
        </w:rPr>
        <w:t>em vyloučení vyšetřovací vazby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A</w:t>
      </w:r>
      <w:r w:rsidR="00BF65CB" w:rsidRPr="00A040B3">
        <w:rPr>
          <w:rFonts w:cstheme="minorHAnsi"/>
          <w:sz w:val="24"/>
          <w:szCs w:val="24"/>
        </w:rPr>
        <w:t>ž do výše 500.000 Kč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Občansk</w:t>
      </w:r>
      <w:r w:rsidR="005B78F0" w:rsidRPr="00A040B3">
        <w:rPr>
          <w:rFonts w:cstheme="minorHAnsi"/>
          <w:b/>
          <w:sz w:val="24"/>
          <w:szCs w:val="24"/>
        </w:rPr>
        <w:t>oprávní nároky na náhradu škody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Při z</w:t>
      </w:r>
      <w:r w:rsidR="00BF65CB" w:rsidRPr="00A040B3">
        <w:rPr>
          <w:rFonts w:cstheme="minorHAnsi"/>
          <w:sz w:val="24"/>
          <w:szCs w:val="24"/>
        </w:rPr>
        <w:t>asažení fotbalového brankáře do hlav</w:t>
      </w:r>
      <w:r w:rsidRPr="00A040B3">
        <w:rPr>
          <w:rFonts w:cstheme="minorHAnsi"/>
          <w:sz w:val="24"/>
          <w:szCs w:val="24"/>
        </w:rPr>
        <w:t>y při zápase fanouškem soupeře lze</w:t>
      </w:r>
      <w:r w:rsidR="00BF65CB" w:rsidRPr="00A040B3">
        <w:rPr>
          <w:rFonts w:cstheme="minorHAnsi"/>
          <w:sz w:val="24"/>
          <w:szCs w:val="24"/>
        </w:rPr>
        <w:t xml:space="preserve"> náhradu škody fanouškovi uplatňovat a </w:t>
      </w:r>
      <w:r w:rsidRPr="00A040B3">
        <w:rPr>
          <w:rFonts w:cstheme="minorHAnsi"/>
          <w:sz w:val="24"/>
          <w:szCs w:val="24"/>
        </w:rPr>
        <w:t>následně i soudně vymáhat.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Obhajoba osoby v tr</w:t>
      </w:r>
      <w:r w:rsidR="005B78F0" w:rsidRPr="00A040B3">
        <w:rPr>
          <w:rFonts w:cstheme="minorHAnsi"/>
          <w:b/>
          <w:sz w:val="24"/>
          <w:szCs w:val="24"/>
        </w:rPr>
        <w:t>estním nebo přestupkovém řízení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U</w:t>
      </w:r>
      <w:r w:rsidR="00BF65CB" w:rsidRPr="00A040B3">
        <w:rPr>
          <w:rFonts w:cstheme="minorHAnsi"/>
          <w:sz w:val="24"/>
          <w:szCs w:val="24"/>
        </w:rPr>
        <w:t>hrazení nákladů obhajoby při trestním řízení hokejového hráče podezřelého z ublížení na zdraví z nedbalosti, kdy soupeř utrpěl těžké zranění po zákroku obránce v rámci extralig</w:t>
      </w:r>
      <w:r w:rsidRPr="00A040B3">
        <w:rPr>
          <w:rFonts w:cstheme="minorHAnsi"/>
          <w:sz w:val="24"/>
          <w:szCs w:val="24"/>
        </w:rPr>
        <w:t>ového utkání.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O</w:t>
      </w:r>
      <w:r w:rsidR="005B78F0" w:rsidRPr="00A040B3">
        <w:rPr>
          <w:rFonts w:cstheme="minorHAnsi"/>
          <w:b/>
          <w:sz w:val="24"/>
          <w:szCs w:val="24"/>
        </w:rPr>
        <w:t>bhajoba v disciplinárním řízení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U</w:t>
      </w:r>
      <w:r w:rsidR="00BF65CB" w:rsidRPr="00A040B3">
        <w:rPr>
          <w:rFonts w:cstheme="minorHAnsi"/>
          <w:sz w:val="24"/>
          <w:szCs w:val="24"/>
        </w:rPr>
        <w:t>hrazení nákladů právního zastoupení před disciplinární komisí včetně</w:t>
      </w:r>
      <w:r w:rsidRPr="00A040B3">
        <w:rPr>
          <w:rFonts w:cstheme="minorHAnsi"/>
          <w:sz w:val="24"/>
          <w:szCs w:val="24"/>
        </w:rPr>
        <w:t xml:space="preserve"> odvolání.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Pracovn</w:t>
      </w:r>
      <w:r w:rsidR="005B78F0" w:rsidRPr="00A040B3">
        <w:rPr>
          <w:rFonts w:cstheme="minorHAnsi"/>
          <w:b/>
          <w:sz w:val="24"/>
          <w:szCs w:val="24"/>
        </w:rPr>
        <w:t>ěprávní nároky na náhradu škody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V</w:t>
      </w:r>
      <w:r w:rsidR="00BF65CB" w:rsidRPr="00A040B3">
        <w:rPr>
          <w:rFonts w:cstheme="minorHAnsi"/>
          <w:sz w:val="24"/>
          <w:szCs w:val="24"/>
        </w:rPr>
        <w:t>ymáhání nároků bolestného a dalšího odškodnění např. při zranění ligové hráčky míčem spoluhráčky jakožto zaměstnankyně basketbalového klubu</w:t>
      </w:r>
      <w:r w:rsidRPr="00A040B3">
        <w:rPr>
          <w:rFonts w:cstheme="minorHAnsi"/>
          <w:sz w:val="24"/>
          <w:szCs w:val="24"/>
        </w:rPr>
        <w:t>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Ochrana vl</w:t>
      </w:r>
      <w:r w:rsidR="005B78F0" w:rsidRPr="00A040B3">
        <w:rPr>
          <w:rFonts w:cstheme="minorHAnsi"/>
          <w:b/>
          <w:sz w:val="24"/>
          <w:szCs w:val="24"/>
        </w:rPr>
        <w:t>astnických práv k movitým věcem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Ž</w:t>
      </w:r>
      <w:r w:rsidR="00BF65CB" w:rsidRPr="00A040B3">
        <w:rPr>
          <w:rFonts w:cstheme="minorHAnsi"/>
          <w:sz w:val="24"/>
          <w:szCs w:val="24"/>
        </w:rPr>
        <w:t>aloba na vydání věci v důsledku vykradení šaten klubu a odcizení sport</w:t>
      </w:r>
      <w:r w:rsidRPr="00A040B3">
        <w:rPr>
          <w:rFonts w:cstheme="minorHAnsi"/>
          <w:sz w:val="24"/>
          <w:szCs w:val="24"/>
        </w:rPr>
        <w:t>ovního vybavení a osobních věcí.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Spory z komerčního pojištění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I</w:t>
      </w:r>
      <w:r w:rsidR="00BF65CB" w:rsidRPr="00A040B3">
        <w:rPr>
          <w:rFonts w:cstheme="minorHAnsi"/>
          <w:sz w:val="24"/>
          <w:szCs w:val="24"/>
        </w:rPr>
        <w:t>ntervenování neodůvodněných průtahů ve vyřizování úhrady poj</w:t>
      </w:r>
      <w:r w:rsidRPr="00A040B3">
        <w:rPr>
          <w:rFonts w:cstheme="minorHAnsi"/>
          <w:sz w:val="24"/>
          <w:szCs w:val="24"/>
        </w:rPr>
        <w:t>istného plnění v důsledku úrazu.</w:t>
      </w:r>
    </w:p>
    <w:p w:rsidR="005B78F0" w:rsidRPr="00A040B3" w:rsidRDefault="00BF65CB" w:rsidP="00BF65CB">
      <w:pPr>
        <w:pStyle w:val="Odstavecseseznamem"/>
        <w:numPr>
          <w:ilvl w:val="0"/>
          <w:numId w:val="3"/>
        </w:numPr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b/>
          <w:sz w:val="24"/>
          <w:szCs w:val="24"/>
        </w:rPr>
        <w:t>Hájení oprávněných zájmů v pracovněprávníc</w:t>
      </w:r>
      <w:r w:rsidR="005B78F0" w:rsidRPr="00A040B3">
        <w:rPr>
          <w:rFonts w:cstheme="minorHAnsi"/>
          <w:b/>
          <w:sz w:val="24"/>
          <w:szCs w:val="24"/>
        </w:rPr>
        <w:t>h a závazkově právních vztazích</w:t>
      </w:r>
    </w:p>
    <w:p w:rsidR="00BF65CB" w:rsidRPr="00A040B3" w:rsidRDefault="005B78F0" w:rsidP="005B78F0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A040B3">
        <w:rPr>
          <w:rFonts w:cstheme="minorHAnsi"/>
          <w:sz w:val="24"/>
          <w:szCs w:val="24"/>
        </w:rPr>
        <w:t>Ž</w:t>
      </w:r>
      <w:r w:rsidR="00BF65CB" w:rsidRPr="00A040B3">
        <w:rPr>
          <w:rFonts w:cstheme="minorHAnsi"/>
          <w:sz w:val="24"/>
          <w:szCs w:val="24"/>
        </w:rPr>
        <w:t>aloba na úhradu dlužných částek sjednané odměny z důvodu nezap</w:t>
      </w:r>
      <w:r w:rsidRPr="00A040B3">
        <w:rPr>
          <w:rFonts w:cstheme="minorHAnsi"/>
          <w:sz w:val="24"/>
          <w:szCs w:val="24"/>
        </w:rPr>
        <w:t>l</w:t>
      </w:r>
      <w:r w:rsidR="00BF65CB" w:rsidRPr="00A040B3">
        <w:rPr>
          <w:rFonts w:cstheme="minorHAnsi"/>
          <w:sz w:val="24"/>
          <w:szCs w:val="24"/>
        </w:rPr>
        <w:t>acení</w:t>
      </w:r>
      <w:r w:rsidRPr="00A040B3">
        <w:rPr>
          <w:rFonts w:cstheme="minorHAnsi"/>
          <w:sz w:val="24"/>
          <w:szCs w:val="24"/>
        </w:rPr>
        <w:t xml:space="preserve"> svému hráči.</w:t>
      </w:r>
    </w:p>
    <w:p w:rsidR="00BF65CB" w:rsidRPr="00A040B3" w:rsidRDefault="00BF65CB" w:rsidP="00BF65CB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</w:p>
    <w:p w:rsidR="005B6BB1" w:rsidRPr="00A040B3" w:rsidRDefault="005B6BB1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B06786" w:rsidRPr="00A040B3" w:rsidRDefault="00B06786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B06786" w:rsidRPr="00A040B3" w:rsidRDefault="00B06786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0B564E" w:rsidRDefault="000B564E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078C" w:rsidRPr="00175891" w:rsidRDefault="00C2078C" w:rsidP="00C2078C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 w:rsidRPr="00175891">
        <w:rPr>
          <w:rFonts w:ascii="Arial Black" w:hAnsi="Arial Black" w:cstheme="minorHAnsi"/>
          <w:sz w:val="24"/>
          <w:szCs w:val="24"/>
        </w:rPr>
        <w:t>PÉČE O SPORTOVCE ZE TŘÍ HLEDISEK</w:t>
      </w:r>
    </w:p>
    <w:p w:rsidR="00C2078C" w:rsidRPr="00C2078C" w:rsidRDefault="00C2078C" w:rsidP="00C2078C">
      <w:pPr>
        <w:pStyle w:val="Odstavecseseznamem"/>
        <w:numPr>
          <w:ilvl w:val="0"/>
          <w:numId w:val="1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C2078C">
        <w:rPr>
          <w:rFonts w:cstheme="minorHAnsi"/>
          <w:sz w:val="24"/>
          <w:szCs w:val="24"/>
        </w:rPr>
        <w:t>Právní hledisko</w:t>
      </w:r>
    </w:p>
    <w:p w:rsidR="00C2078C" w:rsidRPr="00C2078C" w:rsidRDefault="00C2078C" w:rsidP="00C2078C">
      <w:pPr>
        <w:pStyle w:val="Odstavecseseznamem"/>
        <w:numPr>
          <w:ilvl w:val="0"/>
          <w:numId w:val="1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C2078C">
        <w:rPr>
          <w:rFonts w:cstheme="minorHAnsi"/>
          <w:sz w:val="24"/>
          <w:szCs w:val="24"/>
        </w:rPr>
        <w:t>Financování a sponzoring</w:t>
      </w:r>
    </w:p>
    <w:p w:rsidR="00C2078C" w:rsidRDefault="00C2078C" w:rsidP="00C2078C">
      <w:pPr>
        <w:pStyle w:val="Odstavecseseznamem"/>
        <w:numPr>
          <w:ilvl w:val="0"/>
          <w:numId w:val="1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C2078C">
        <w:rPr>
          <w:rFonts w:cstheme="minorHAnsi"/>
          <w:sz w:val="24"/>
          <w:szCs w:val="24"/>
        </w:rPr>
        <w:t>Zdravotní rizika</w:t>
      </w:r>
    </w:p>
    <w:p w:rsidR="00C2078C" w:rsidRPr="00C2078C" w:rsidRDefault="00C2078C" w:rsidP="00C2078C">
      <w:pPr>
        <w:pStyle w:val="Odstavecseseznamem"/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</w:p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C2078C">
        <w:rPr>
          <w:rFonts w:cstheme="minorHAnsi"/>
          <w:sz w:val="24"/>
          <w:szCs w:val="24"/>
        </w:rPr>
        <w:lastRenderedPageBreak/>
        <w:t>95% lidí má dnes (pokud vůbec) kryty úrazy pomocí denního odškodného – jak to funguje, jaké jsou nevýhody:</w:t>
      </w: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C2078C" w:rsidRPr="00C2078C" w:rsidTr="00EA73EE">
        <w:tc>
          <w:tcPr>
            <w:tcW w:w="3070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Druh pojištění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Denní odškodné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Tělesné poškození</w:t>
            </w:r>
          </w:p>
        </w:tc>
      </w:tr>
      <w:tr w:rsidR="00C2078C" w:rsidRPr="00C2078C" w:rsidTr="00EA73EE">
        <w:tc>
          <w:tcPr>
            <w:tcW w:w="3070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Kdy se plní?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Plnění po doléčení (dle dnů)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Plnění hned (určení dle %)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2078C" w:rsidRPr="00C2078C" w:rsidTr="00EA73EE">
        <w:tc>
          <w:tcPr>
            <w:tcW w:w="3070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Podmínky?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Určuje karenční doba (zpravidla 7, 15 dní) při úrazu musíte tuto karenční dobu přesáhnout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Vždy se plní – od modřin, štěnic, vymknutí, natažených svalů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2078C" w:rsidRPr="00C2078C" w:rsidTr="00EA73EE">
        <w:tc>
          <w:tcPr>
            <w:tcW w:w="3070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Způsob vyhodnocení více úrazů?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Plní se nejdéle léčený</w:t>
            </w:r>
          </w:p>
        </w:tc>
        <w:tc>
          <w:tcPr>
            <w:tcW w:w="3071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 xml:space="preserve">Vyhodnocuje se každý úraz zvlášť, částky se sečtou a 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pošlou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</w:p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C2078C">
        <w:rPr>
          <w:rFonts w:cstheme="minorHAnsi"/>
          <w:b/>
          <w:sz w:val="24"/>
          <w:szCs w:val="24"/>
        </w:rPr>
        <w:t xml:space="preserve">Př.Honza Bublík  (cyklista) spadne z kola – po pádu : </w:t>
      </w:r>
    </w:p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b/>
          <w:sz w:val="24"/>
          <w:szCs w:val="24"/>
        </w:rPr>
      </w:pPr>
      <w:r w:rsidRPr="00C2078C">
        <w:rPr>
          <w:rFonts w:cstheme="minorHAnsi"/>
          <w:b/>
          <w:sz w:val="24"/>
          <w:szCs w:val="24"/>
        </w:rPr>
        <w:t>zlomenina paže, zlomeni žebra, otřes mozku, pohmožděnina nohy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C2078C" w:rsidRPr="00C2078C" w:rsidTr="00EA73EE"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 xml:space="preserve">Klient 2 má sjednané denní odškodné na 400 Kč – platí 260 Kč </w:t>
            </w:r>
          </w:p>
        </w:tc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 xml:space="preserve">Klient 1 má sjednané tělesné poškození  na 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200 000 Kč – platí 260 Kč</w:t>
            </w:r>
          </w:p>
        </w:tc>
      </w:tr>
      <w:tr w:rsidR="00C2078C" w:rsidRPr="00C2078C" w:rsidTr="00EA73EE"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Plněni při doléčení – klient tak musí řešit finanční problémy (snížený příjem při pracovní neschopnosti)</w:t>
            </w:r>
          </w:p>
        </w:tc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Plnění ihned</w:t>
            </w:r>
          </w:p>
        </w:tc>
      </w:tr>
      <w:tr w:rsidR="00C2078C" w:rsidRPr="00C2078C" w:rsidTr="00EA73EE"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Zlomenina paže – léčba 28 dní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Zlomeno žebra – léčba 25 dní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Otřes mozku – 8 dní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Pohmožděnina nohy – 10 dní</w:t>
            </w:r>
          </w:p>
        </w:tc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Zlomenina paže – 14%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Zlomeno žebra – 5%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Otřes mozku – 20%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Pohmožděnina nohy – 2,5 %</w:t>
            </w:r>
          </w:p>
        </w:tc>
      </w:tr>
      <w:tr w:rsidR="00C2078C" w:rsidRPr="00C2078C" w:rsidTr="00EA73EE"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 xml:space="preserve">Vyhodnocuje se pouze paže – tzn. 28 dní x 400 denní odškodné 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2078C">
              <w:rPr>
                <w:rFonts w:cstheme="minorHAnsi"/>
                <w:b/>
                <w:sz w:val="24"/>
                <w:szCs w:val="24"/>
              </w:rPr>
              <w:t>Celkově vyplaceno 11 200 Kč</w:t>
            </w:r>
          </w:p>
        </w:tc>
        <w:tc>
          <w:tcPr>
            <w:tcW w:w="4606" w:type="dxa"/>
          </w:tcPr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 xml:space="preserve">Vyhodnocuje se celé: 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paže 14% z 200 000 = 28 000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žebro 5% z 200 000 = 10 000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otřes mozku 20% z 200 000 = 40 000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C2078C">
              <w:rPr>
                <w:rFonts w:cstheme="minorHAnsi"/>
                <w:sz w:val="24"/>
                <w:szCs w:val="24"/>
              </w:rPr>
              <w:t>Pohmožděnina 2,5 % z 200 000 = 5 000</w:t>
            </w: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  <w:p w:rsidR="00C2078C" w:rsidRPr="00C2078C" w:rsidRDefault="00C2078C" w:rsidP="00C2078C">
            <w:pPr>
              <w:pStyle w:val="Odstavecseseznamem"/>
              <w:spacing w:before="100" w:beforeAutospacing="1" w:after="100" w:afterAutospacing="1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2078C">
              <w:rPr>
                <w:rFonts w:cstheme="minorHAnsi"/>
                <w:b/>
                <w:sz w:val="24"/>
                <w:szCs w:val="24"/>
              </w:rPr>
              <w:t>Celkově vyplaceno 83 000 Kč</w:t>
            </w:r>
          </w:p>
        </w:tc>
      </w:tr>
    </w:tbl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</w:p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</w:p>
    <w:p w:rsidR="00C2078C" w:rsidRPr="00C2078C" w:rsidRDefault="00C2078C" w:rsidP="00C2078C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C2078C">
        <w:rPr>
          <w:rFonts w:cstheme="minorHAnsi"/>
          <w:sz w:val="24"/>
          <w:szCs w:val="24"/>
        </w:rPr>
        <w:t>Co myslíte, že je lepší? Proč tolik pojišťovny vydělávají na úrazech? Proč jste to ještě neviděli v reklamě?</w:t>
      </w:r>
    </w:p>
    <w:p w:rsidR="00C2078C" w:rsidRPr="003D4431" w:rsidRDefault="00994510" w:rsidP="00C2078C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sz w:val="24"/>
          <w:szCs w:val="24"/>
        </w:rPr>
        <w:t>PLNĚNÍ Z</w:t>
      </w:r>
      <w:r w:rsidR="00C2078C" w:rsidRPr="003D4431">
        <w:rPr>
          <w:rFonts w:ascii="Arial Black" w:hAnsi="Arial Black" w:cstheme="minorHAnsi"/>
          <w:sz w:val="24"/>
          <w:szCs w:val="24"/>
        </w:rPr>
        <w:t>A NEJČASTĚJŠÍ ÚRAZY</w:t>
      </w:r>
    </w:p>
    <w:p w:rsidR="00C2078C" w:rsidRPr="000F4AC3" w:rsidRDefault="00C2078C" w:rsidP="00C2078C">
      <w:pPr>
        <w:rPr>
          <w:b/>
          <w:u w:val="single"/>
        </w:rPr>
      </w:pPr>
      <w:r w:rsidRPr="000F4AC3">
        <w:rPr>
          <w:b/>
          <w:u w:val="single"/>
        </w:rPr>
        <w:t>Tělesné poškození úrazem</w:t>
      </w:r>
      <w:r>
        <w:rPr>
          <w:b/>
          <w:u w:val="single"/>
        </w:rPr>
        <w:t xml:space="preserve">   </w:t>
      </w:r>
    </w:p>
    <w:p w:rsidR="00C2078C" w:rsidRDefault="00C2078C" w:rsidP="00C2078C">
      <w:r w:rsidRPr="000F4AC3">
        <w:rPr>
          <w:b/>
        </w:rPr>
        <w:t>Pojistná částka</w:t>
      </w:r>
      <w:r>
        <w:t>: 200 000Kč, cena: 260Kč/měs.</w:t>
      </w:r>
    </w:p>
    <w:p w:rsidR="00C2078C" w:rsidRDefault="00C2078C" w:rsidP="00C2078C">
      <w:pPr>
        <w:ind w:left="708" w:firstLine="708"/>
      </w:pPr>
      <w:r>
        <w:lastRenderedPageBreak/>
        <w:t xml:space="preserve"> 300 000Kč, cena: 390Kč/měs.</w:t>
      </w:r>
    </w:p>
    <w:p w:rsidR="00C2078C" w:rsidRDefault="00C2078C" w:rsidP="00C2078C">
      <w:pPr>
        <w:ind w:left="708" w:firstLine="708"/>
      </w:pPr>
      <w:r>
        <w:t xml:space="preserve"> 400 000Kč, cena: 520Kč/měs.</w:t>
      </w:r>
    </w:p>
    <w:p w:rsidR="00C2078C" w:rsidRPr="004D5EA1" w:rsidRDefault="00C2078C" w:rsidP="00C2078C">
      <w:pPr>
        <w:rPr>
          <w:b/>
        </w:rPr>
      </w:pPr>
      <w:r w:rsidRPr="004D5EA1">
        <w:rPr>
          <w:b/>
        </w:rPr>
        <w:t>Vybrané příklady úrazů a pojistného plnění:</w:t>
      </w:r>
    </w:p>
    <w:tbl>
      <w:tblPr>
        <w:tblStyle w:val="Svtlstnovnzvraznn2"/>
        <w:tblW w:w="0" w:type="auto"/>
        <w:tblLayout w:type="fixed"/>
        <w:tblLook w:val="04A0"/>
      </w:tblPr>
      <w:tblGrid>
        <w:gridCol w:w="2660"/>
        <w:gridCol w:w="1024"/>
        <w:gridCol w:w="1842"/>
        <w:gridCol w:w="1843"/>
        <w:gridCol w:w="1843"/>
      </w:tblGrid>
      <w:tr w:rsidR="00C2078C" w:rsidTr="00EA73EE">
        <w:trPr>
          <w:cnfStyle w:val="100000000000"/>
        </w:trPr>
        <w:tc>
          <w:tcPr>
            <w:cnfStyle w:val="001000000000"/>
            <w:tcW w:w="2660" w:type="dxa"/>
          </w:tcPr>
          <w:p w:rsidR="00C2078C" w:rsidRDefault="00C2078C" w:rsidP="00EA73EE">
            <w:r>
              <w:t>Úraz</w:t>
            </w:r>
          </w:p>
        </w:tc>
        <w:tc>
          <w:tcPr>
            <w:tcW w:w="1024" w:type="dxa"/>
          </w:tcPr>
          <w:p w:rsidR="00C2078C" w:rsidRDefault="00C2078C" w:rsidP="00EA73EE">
            <w:pPr>
              <w:jc w:val="right"/>
              <w:cnfStyle w:val="100000000000"/>
            </w:pPr>
            <w:r>
              <w:t>Plnění v %</w:t>
            </w:r>
          </w:p>
        </w:tc>
        <w:tc>
          <w:tcPr>
            <w:tcW w:w="1842" w:type="dxa"/>
          </w:tcPr>
          <w:p w:rsidR="00C2078C" w:rsidRDefault="00C2078C" w:rsidP="00EA73EE">
            <w:pPr>
              <w:jc w:val="right"/>
              <w:cnfStyle w:val="100000000000"/>
            </w:pPr>
            <w:r>
              <w:t>PČ 200 000Kč</w:t>
            </w:r>
          </w:p>
        </w:tc>
        <w:tc>
          <w:tcPr>
            <w:tcW w:w="1843" w:type="dxa"/>
          </w:tcPr>
          <w:p w:rsidR="00C2078C" w:rsidRDefault="00C2078C" w:rsidP="00EA73EE">
            <w:pPr>
              <w:jc w:val="right"/>
              <w:cnfStyle w:val="100000000000"/>
            </w:pPr>
            <w:r>
              <w:t>PČ 300 000Kč</w:t>
            </w:r>
          </w:p>
        </w:tc>
        <w:tc>
          <w:tcPr>
            <w:tcW w:w="1843" w:type="dxa"/>
          </w:tcPr>
          <w:p w:rsidR="00C2078C" w:rsidRDefault="00C2078C" w:rsidP="00EA73EE">
            <w:pPr>
              <w:jc w:val="right"/>
              <w:cnfStyle w:val="100000000000"/>
            </w:pPr>
            <w:r>
              <w:t>PČ 400 000Kč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nosu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8 000Kč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12 000Kč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16 000Kč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Ztráta zubu úrazem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3%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9 000Kč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12 000Kč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žebra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5%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15 000Kč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20 000Kč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pánve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30%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60 000Kč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90 000Kč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120 000Kč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Pohmoždění paže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Pr="00926D97">
              <w:rPr>
                <w:color w:val="auto"/>
              </w:rPr>
              <w:t>,5%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Pr="00926D97">
              <w:rPr>
                <w:color w:val="auto"/>
              </w:rPr>
              <w:t>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Pr="00926D97">
              <w:rPr>
                <w:color w:val="auto"/>
              </w:rPr>
              <w:t> 500Kč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926D97">
              <w:rPr>
                <w:color w:val="auto"/>
              </w:rPr>
              <w:t>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Vymknutí ramene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7%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21 000Kč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28 000Kč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paže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14%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28 000Kč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42 000Kč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56 000Kč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kosti loketní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30 000Kč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40 000Kč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několika kostí zápěstních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22%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88 000Kč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článku prstu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5%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15 000Kč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Pohmoždění kolene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3%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9 000Kč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12 000Kč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Natržení kolenních vazů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7%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21 000Kč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28 000Kč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Přetržení vazů kolene (operace)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22%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88 000Kč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stehenní kosti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40%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80 000Kč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120 000Kč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160 000Kč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Otevřená zl. stehenní kosti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62%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124 000Kč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186 000Kč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248 000Kč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lýtkové kosti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8%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32 000Kč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holenní kosti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30%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90 000Kč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120 000Kč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zánártních kůstek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8%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32 000Kč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Zlomenina palce nohy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5%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15 000Kč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20 000Kč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DF1B90" w:rsidRDefault="00C2078C" w:rsidP="00EA73EE">
            <w:pPr>
              <w:rPr>
                <w:color w:val="auto"/>
              </w:rPr>
            </w:pPr>
            <w:r>
              <w:rPr>
                <w:color w:val="auto"/>
              </w:rPr>
              <w:t>Podvrtnutí hlezenního kl</w:t>
            </w:r>
          </w:p>
        </w:tc>
        <w:tc>
          <w:tcPr>
            <w:tcW w:w="1024" w:type="dxa"/>
          </w:tcPr>
          <w:p w:rsidR="00C2078C" w:rsidRPr="00DF1B90" w:rsidRDefault="00C2078C" w:rsidP="00EA73EE">
            <w:pPr>
              <w:jc w:val="center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5%</w:t>
            </w:r>
          </w:p>
        </w:tc>
        <w:tc>
          <w:tcPr>
            <w:tcW w:w="1842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10 000Kč</w:t>
            </w:r>
          </w:p>
        </w:tc>
        <w:tc>
          <w:tcPr>
            <w:tcW w:w="1843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15 000Kč</w:t>
            </w:r>
          </w:p>
        </w:tc>
        <w:tc>
          <w:tcPr>
            <w:tcW w:w="1843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20 000Kč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Těžký otřes mozku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60 000Kč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80 000Kč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Rány šité bez kompl.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4 000Kč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6 000Kč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8 000Kč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Popáleniny II.st. nad 50%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100%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200 000Kč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300 000Kč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400 000Kč</w:t>
            </w:r>
          </w:p>
        </w:tc>
      </w:tr>
      <w:tr w:rsidR="00C2078C" w:rsidTr="00EA73EE"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Natržený sval / šlacha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5%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10 000Kč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15 000Kč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926D97">
              <w:rPr>
                <w:color w:val="auto"/>
              </w:rPr>
              <w:t>20 000Kč</w:t>
            </w:r>
          </w:p>
        </w:tc>
      </w:tr>
      <w:tr w:rsidR="00C2078C" w:rsidTr="00EA73EE">
        <w:trPr>
          <w:cnfStyle w:val="000000100000"/>
        </w:trPr>
        <w:tc>
          <w:tcPr>
            <w:cnfStyle w:val="001000000000"/>
            <w:tcW w:w="2660" w:type="dxa"/>
          </w:tcPr>
          <w:p w:rsidR="00C2078C" w:rsidRPr="00926D97" w:rsidRDefault="00C2078C" w:rsidP="00EA73EE">
            <w:pPr>
              <w:rPr>
                <w:color w:val="auto"/>
              </w:rPr>
            </w:pPr>
            <w:r w:rsidRPr="00926D97">
              <w:rPr>
                <w:color w:val="auto"/>
              </w:rPr>
              <w:t>Přetržený sval / šlacha</w:t>
            </w:r>
          </w:p>
        </w:tc>
        <w:tc>
          <w:tcPr>
            <w:tcW w:w="1024" w:type="dxa"/>
          </w:tcPr>
          <w:p w:rsidR="00C2078C" w:rsidRPr="00926D97" w:rsidRDefault="00C2078C" w:rsidP="00EA73EE">
            <w:pPr>
              <w:jc w:val="center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14%</w:t>
            </w:r>
          </w:p>
        </w:tc>
        <w:tc>
          <w:tcPr>
            <w:tcW w:w="1842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28 000Kč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42 000Kč</w:t>
            </w:r>
          </w:p>
        </w:tc>
        <w:tc>
          <w:tcPr>
            <w:tcW w:w="1843" w:type="dxa"/>
          </w:tcPr>
          <w:p w:rsidR="00C2078C" w:rsidRPr="00926D97" w:rsidRDefault="00C2078C" w:rsidP="00EA73EE">
            <w:pPr>
              <w:jc w:val="right"/>
              <w:cnfStyle w:val="000000100000"/>
              <w:rPr>
                <w:color w:val="auto"/>
              </w:rPr>
            </w:pPr>
            <w:r w:rsidRPr="00926D97">
              <w:rPr>
                <w:color w:val="auto"/>
              </w:rPr>
              <w:t>56 000Kč</w:t>
            </w:r>
          </w:p>
        </w:tc>
      </w:tr>
      <w:tr w:rsidR="00C2078C" w:rsidRPr="00DF1B90" w:rsidTr="00EA73EE">
        <w:tc>
          <w:tcPr>
            <w:cnfStyle w:val="001000000000"/>
            <w:tcW w:w="2660" w:type="dxa"/>
          </w:tcPr>
          <w:p w:rsidR="00C2078C" w:rsidRPr="00DF1B90" w:rsidRDefault="00C2078C" w:rsidP="00EA73EE">
            <w:pPr>
              <w:rPr>
                <w:color w:val="auto"/>
              </w:rPr>
            </w:pPr>
            <w:r>
              <w:rPr>
                <w:color w:val="auto"/>
              </w:rPr>
              <w:t>Přetětí Achillovy šlachy</w:t>
            </w:r>
          </w:p>
        </w:tc>
        <w:tc>
          <w:tcPr>
            <w:tcW w:w="1024" w:type="dxa"/>
          </w:tcPr>
          <w:p w:rsidR="00C2078C" w:rsidRPr="00DF1B90" w:rsidRDefault="00C2078C" w:rsidP="00EA73EE">
            <w:pPr>
              <w:jc w:val="center"/>
              <w:cnfStyle w:val="000000000000"/>
              <w:rPr>
                <w:color w:val="auto"/>
              </w:rPr>
            </w:pPr>
            <w:r w:rsidRPr="00DF1B90">
              <w:rPr>
                <w:color w:val="auto"/>
              </w:rPr>
              <w:t>20%</w:t>
            </w:r>
          </w:p>
        </w:tc>
        <w:tc>
          <w:tcPr>
            <w:tcW w:w="1842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DF1B90">
              <w:rPr>
                <w:color w:val="auto"/>
              </w:rPr>
              <w:t>40 000Kč</w:t>
            </w:r>
          </w:p>
        </w:tc>
        <w:tc>
          <w:tcPr>
            <w:tcW w:w="1843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DF1B90">
              <w:rPr>
                <w:color w:val="auto"/>
              </w:rPr>
              <w:t>60 000Kč</w:t>
            </w:r>
          </w:p>
        </w:tc>
        <w:tc>
          <w:tcPr>
            <w:tcW w:w="1843" w:type="dxa"/>
          </w:tcPr>
          <w:p w:rsidR="00C2078C" w:rsidRPr="00DF1B90" w:rsidRDefault="00C2078C" w:rsidP="00EA73EE">
            <w:pPr>
              <w:jc w:val="right"/>
              <w:cnfStyle w:val="000000000000"/>
              <w:rPr>
                <w:color w:val="auto"/>
              </w:rPr>
            </w:pPr>
            <w:r w:rsidRPr="00DF1B90">
              <w:rPr>
                <w:color w:val="auto"/>
              </w:rPr>
              <w:t>80 000Kč</w:t>
            </w:r>
          </w:p>
        </w:tc>
      </w:tr>
    </w:tbl>
    <w:p w:rsidR="00C2078C" w:rsidRDefault="00C2078C" w:rsidP="00C2078C"/>
    <w:p w:rsidR="00C2078C" w:rsidRDefault="00C2078C" w:rsidP="00A458D6">
      <w:pPr>
        <w:spacing w:before="100" w:beforeAutospacing="1" w:after="100" w:afterAutospacing="1"/>
        <w:jc w:val="both"/>
        <w:rPr>
          <w:rFonts w:cstheme="minorHAnsi"/>
          <w:b/>
          <w:noProof/>
          <w:sz w:val="24"/>
          <w:szCs w:val="24"/>
          <w:lang w:eastAsia="cs-CZ"/>
        </w:rPr>
      </w:pPr>
    </w:p>
    <w:p w:rsidR="00C17D5B" w:rsidRDefault="00C17D5B" w:rsidP="00C17D5B">
      <w:pPr>
        <w:jc w:val="center"/>
        <w:rPr>
          <w:b/>
          <w:sz w:val="28"/>
          <w:u w:val="single"/>
        </w:rPr>
      </w:pPr>
    </w:p>
    <w:p w:rsidR="00C17D5B" w:rsidRDefault="00C17D5B" w:rsidP="00C17D5B">
      <w:pPr>
        <w:jc w:val="center"/>
        <w:rPr>
          <w:b/>
          <w:sz w:val="28"/>
          <w:u w:val="single"/>
        </w:rPr>
      </w:pPr>
    </w:p>
    <w:p w:rsidR="00C17D5B" w:rsidRPr="00C17D5B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SMRT z jakýchkoliv příčin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Zemře-li pojistník, vyplatí pojišťovna jednorázově aktuální sjednanou částku obmyšlené osobě (vždy uvést!), lze následně přeměnit i na výplatu důchodu 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Minimum 10.000 Kč (základní smrt)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lastRenderedPageBreak/>
        <w:t>Více se sjednává pouze osobě, která je živitelem rodiny (rodina by bez příjmu pojistníka finančně strádala, nebo má pojistník úvěry</w:t>
      </w:r>
      <w:r w:rsidR="00FA6F79">
        <w:rPr>
          <w:rFonts w:cstheme="minorHAnsi"/>
          <w:sz w:val="24"/>
          <w:szCs w:val="24"/>
        </w:rPr>
        <w:t>)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Pojistná částka:</w:t>
      </w:r>
      <w:r w:rsidRPr="00C17D5B">
        <w:rPr>
          <w:rFonts w:cstheme="minorHAnsi"/>
          <w:sz w:val="24"/>
          <w:szCs w:val="24"/>
        </w:rPr>
        <w:tab/>
      </w:r>
      <w:r w:rsidR="00FA6F79">
        <w:rPr>
          <w:rFonts w:cstheme="minorHAnsi"/>
          <w:sz w:val="24"/>
          <w:szCs w:val="24"/>
        </w:rPr>
        <w:t>K</w:t>
      </w:r>
      <w:r w:rsidRPr="00C17D5B">
        <w:rPr>
          <w:rFonts w:cstheme="minorHAnsi"/>
          <w:sz w:val="24"/>
          <w:szCs w:val="24"/>
        </w:rPr>
        <w:t xml:space="preserve">onstantní 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(stále stejná)</w:t>
      </w:r>
    </w:p>
    <w:p w:rsidR="00C17D5B" w:rsidRPr="00C17D5B" w:rsidRDefault="00C17D5B" w:rsidP="00C17D5B">
      <w:pPr>
        <w:pStyle w:val="Odstavecseseznamem"/>
        <w:ind w:left="2832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Lineárně klesající </w:t>
      </w:r>
      <w:r w:rsidRPr="00C17D5B">
        <w:rPr>
          <w:rFonts w:cstheme="minorHAnsi"/>
          <w:sz w:val="24"/>
          <w:szCs w:val="24"/>
        </w:rPr>
        <w:tab/>
        <w:t>(každý rok se snižuje stejně)</w:t>
      </w:r>
    </w:p>
    <w:p w:rsidR="00C17D5B" w:rsidRPr="00C17D5B" w:rsidRDefault="00C17D5B" w:rsidP="00C17D5B">
      <w:pPr>
        <w:pStyle w:val="Odstavecseseznamem"/>
        <w:ind w:left="2832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Anuitně klesající </w:t>
      </w:r>
      <w:r w:rsidRPr="00C17D5B">
        <w:rPr>
          <w:rFonts w:cstheme="minorHAnsi"/>
          <w:sz w:val="24"/>
          <w:szCs w:val="24"/>
        </w:rPr>
        <w:tab/>
        <w:t>(klesá podle % – př. Kopíruje hypotéku)</w:t>
      </w:r>
    </w:p>
    <w:p w:rsidR="00C17D5B" w:rsidRPr="00C17D5B" w:rsidRDefault="00C17D5B" w:rsidP="00C17D5B">
      <w:pPr>
        <w:ind w:left="3540" w:hanging="2820"/>
        <w:rPr>
          <w:rFonts w:cstheme="minorHAnsi"/>
          <w:sz w:val="24"/>
          <w:szCs w:val="24"/>
        </w:rPr>
      </w:pPr>
      <w:r w:rsidRPr="00C17D5B">
        <w:rPr>
          <w:rFonts w:cstheme="minorHAnsi"/>
          <w:b/>
          <w:sz w:val="24"/>
          <w:szCs w:val="24"/>
          <w:u w:val="single"/>
        </w:rPr>
        <w:t>DOPORUČUJI NASTAVIT</w:t>
      </w:r>
      <w:r w:rsidRPr="00C17D5B">
        <w:rPr>
          <w:rFonts w:cstheme="minorHAnsi"/>
          <w:sz w:val="24"/>
          <w:szCs w:val="24"/>
        </w:rPr>
        <w:t>:</w:t>
      </w:r>
    </w:p>
    <w:p w:rsidR="00C17D5B" w:rsidRPr="00C17D5B" w:rsidRDefault="00C17D5B" w:rsidP="00C17D5B">
      <w:pPr>
        <w:ind w:left="3540" w:hanging="2820"/>
        <w:rPr>
          <w:rFonts w:cstheme="minorHAnsi"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Živitel rodiny</w:t>
      </w:r>
      <w:r w:rsidRPr="00C17D5B">
        <w:rPr>
          <w:rFonts w:cstheme="minorHAnsi"/>
          <w:sz w:val="24"/>
          <w:szCs w:val="24"/>
        </w:rPr>
        <w:t>- alespoň 2X roční příjem</w:t>
      </w:r>
    </w:p>
    <w:p w:rsidR="00C17D5B" w:rsidRPr="00C17D5B" w:rsidRDefault="00C17D5B" w:rsidP="00C17D5B">
      <w:pPr>
        <w:ind w:left="3540" w:hanging="2820"/>
        <w:rPr>
          <w:rFonts w:cstheme="minorHAnsi"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Úvěry</w:t>
      </w:r>
      <w:r w:rsidRPr="00C17D5B">
        <w:rPr>
          <w:rFonts w:cstheme="minorHAnsi"/>
          <w:sz w:val="24"/>
          <w:szCs w:val="24"/>
        </w:rPr>
        <w:t xml:space="preserve"> - alespoň do výše všech úvěrů (aby nespadly dluhy na rodinu)</w:t>
      </w: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TRVALÉ NÁSLEDKY ÚRAZU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% podíl ze sjednané částky podle oceňovacích tabulek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Varianty plnění:</w:t>
      </w:r>
      <w:r w:rsidRPr="00C17D5B">
        <w:rPr>
          <w:rFonts w:cstheme="minorHAnsi"/>
          <w:sz w:val="24"/>
          <w:szCs w:val="24"/>
        </w:rPr>
        <w:tab/>
        <w:t>od 0,1%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(plní se jakékoliv malé následky)</w:t>
      </w:r>
    </w:p>
    <w:p w:rsidR="00C17D5B" w:rsidRDefault="00C17D5B" w:rsidP="00C17D5B">
      <w:pPr>
        <w:pStyle w:val="Odstavecseseznamem"/>
        <w:ind w:left="2832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10,01% 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(plní se závažnější následky)</w:t>
      </w:r>
    </w:p>
    <w:p w:rsidR="00FA6F79" w:rsidRPr="00C17D5B" w:rsidRDefault="00FA6F79" w:rsidP="00C17D5B">
      <w:pPr>
        <w:pStyle w:val="Odstavecseseznamem"/>
        <w:ind w:left="2832"/>
        <w:rPr>
          <w:rFonts w:cstheme="minorHAnsi"/>
          <w:sz w:val="24"/>
          <w:szCs w:val="24"/>
        </w:rPr>
      </w:pPr>
    </w:p>
    <w:p w:rsidR="00C17D5B" w:rsidRPr="00FA6F79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b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Při trvalých následcích na více částech těla se % sčítají až do 100%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 </w:t>
      </w:r>
      <w:r w:rsidRPr="00FA6F79">
        <w:rPr>
          <w:rFonts w:cstheme="minorHAnsi"/>
          <w:b/>
          <w:sz w:val="24"/>
          <w:szCs w:val="24"/>
        </w:rPr>
        <w:t>Progresivní plnění:</w:t>
      </w:r>
      <w:r w:rsidRPr="00C17D5B">
        <w:rPr>
          <w:rFonts w:cstheme="minorHAnsi"/>
          <w:sz w:val="24"/>
          <w:szCs w:val="24"/>
        </w:rPr>
        <w:tab/>
        <w:t>4 násobek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(maximální plnění 400%)</w:t>
      </w:r>
    </w:p>
    <w:p w:rsidR="00C17D5B" w:rsidRPr="00C17D5B" w:rsidRDefault="00C17D5B" w:rsidP="00C17D5B">
      <w:pPr>
        <w:pStyle w:val="Odstavecseseznamem"/>
        <w:ind w:left="2832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6 násobek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(maximální plnění 600%)</w:t>
      </w: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C17D5B" w:rsidRPr="00C17D5B" w:rsidTr="00D72823">
        <w:trPr>
          <w:trHeight w:val="30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Běžné plnění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50%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60%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70%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80%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90%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100%</w:t>
            </w:r>
          </w:p>
        </w:tc>
      </w:tr>
      <w:tr w:rsidR="00C17D5B" w:rsidRPr="00C17D5B" w:rsidTr="00D72823">
        <w:trPr>
          <w:trHeight w:val="300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4násobná progrese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255%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325%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400%</w:t>
            </w:r>
          </w:p>
        </w:tc>
      </w:tr>
      <w:tr w:rsidR="00C17D5B" w:rsidRPr="00C17D5B" w:rsidTr="00D72823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6násobná progrese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180%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480%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600%</w:t>
            </w:r>
          </w:p>
        </w:tc>
      </w:tr>
    </w:tbl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ind w:firstLine="708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DOPORUČUJI NASTAVIT:</w:t>
      </w:r>
    </w:p>
    <w:p w:rsidR="00C17D5B" w:rsidRPr="00C17D5B" w:rsidRDefault="00C17D5B" w:rsidP="00C17D5B">
      <w:pPr>
        <w:ind w:firstLine="708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TNÚ 6X PROGRESE</w:t>
      </w:r>
    </w:p>
    <w:p w:rsidR="00C17D5B" w:rsidRPr="00C17D5B" w:rsidRDefault="00C17D5B" w:rsidP="00C17D5B">
      <w:pPr>
        <w:ind w:left="708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MINIMÁLNĚ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200.000 KČ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(maximální plnění 1.200.000 Kč)</w:t>
      </w:r>
      <w:r w:rsidRPr="00C17D5B">
        <w:rPr>
          <w:rFonts w:cstheme="minorHAnsi"/>
          <w:sz w:val="24"/>
          <w:szCs w:val="24"/>
        </w:rPr>
        <w:br/>
        <w:t>IDEÁLNĚ</w:t>
      </w:r>
      <w:r w:rsidRPr="00C17D5B">
        <w:rPr>
          <w:rFonts w:cstheme="minorHAnsi"/>
          <w:sz w:val="24"/>
          <w:szCs w:val="24"/>
        </w:rPr>
        <w:tab/>
        <w:t xml:space="preserve"> 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500.000 KČ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(maximální plnění 3.000.000 Kč)</w:t>
      </w:r>
      <w:r w:rsidRPr="00C17D5B">
        <w:rPr>
          <w:rFonts w:cstheme="minorHAnsi"/>
          <w:sz w:val="24"/>
          <w:szCs w:val="24"/>
        </w:rPr>
        <w:br/>
        <w:t xml:space="preserve">SKVĚLE (př. u dětí) 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1.000.000 KČ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(maximální plnění 6.000.000 Kč)</w:t>
      </w: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TĚLESNÉ POŠKOZENÍ ÚRAZEM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% podíl ze sjednané částky podle oceňovacích tabulek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Lze sjednat pouze v kombinaci s trvalými následky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lastRenderedPageBreak/>
        <w:t xml:space="preserve">Nejdůležitější součást úrazového pojištění 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Sjednání nad 250.000 Kč pouze s doložením příjmu klienta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Porovnání: 100.000 TPÚ = 200 Kč DO </w:t>
      </w:r>
    </w:p>
    <w:p w:rsidR="00C17D5B" w:rsidRPr="00C17D5B" w:rsidRDefault="00C17D5B" w:rsidP="00C17D5B">
      <w:pPr>
        <w:pStyle w:val="Odstavecseseznamem"/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pStyle w:val="Odstavecseseznamem"/>
        <w:jc w:val="center"/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pStyle w:val="Odstavecseseznamem"/>
        <w:jc w:val="center"/>
        <w:rPr>
          <w:rFonts w:cstheme="minorHAnsi"/>
          <w:b/>
          <w:sz w:val="24"/>
          <w:szCs w:val="24"/>
        </w:rPr>
      </w:pPr>
      <w:r w:rsidRPr="00C17D5B">
        <w:rPr>
          <w:rFonts w:cstheme="minorHAnsi"/>
          <w:b/>
          <w:sz w:val="24"/>
          <w:szCs w:val="24"/>
        </w:rPr>
        <w:t>Limity plnění:  násobky ročního pojistného</w:t>
      </w:r>
    </w:p>
    <w:tbl>
      <w:tblPr>
        <w:tblW w:w="84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1060"/>
        <w:gridCol w:w="1060"/>
        <w:gridCol w:w="1060"/>
        <w:gridCol w:w="1060"/>
        <w:gridCol w:w="1060"/>
        <w:gridCol w:w="1060"/>
      </w:tblGrid>
      <w:tr w:rsidR="00C17D5B" w:rsidRPr="00C17D5B" w:rsidTr="00D72823">
        <w:trPr>
          <w:trHeight w:val="315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do 6 měsíců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6-12 měsíců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1-2 roky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2-3 roky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3-4 roky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na 4 roky</w:t>
            </w:r>
          </w:p>
        </w:tc>
      </w:tr>
      <w:tr w:rsidR="00C17D5B" w:rsidRPr="00C17D5B" w:rsidTr="00D72823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1+2 riziková skupina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C17D5B" w:rsidRPr="00C17D5B" w:rsidTr="00D72823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D5B" w:rsidRPr="00C17D5B" w:rsidRDefault="00C17D5B" w:rsidP="00D728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 riziková skupina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7D5B" w:rsidRPr="00C17D5B" w:rsidRDefault="00C17D5B" w:rsidP="00D728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17D5B">
              <w:rPr>
                <w:rFonts w:cstheme="minorHAnsi"/>
                <w:sz w:val="24"/>
                <w:szCs w:val="24"/>
              </w:rPr>
              <w:t>17</w:t>
            </w:r>
          </w:p>
        </w:tc>
      </w:tr>
    </w:tbl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POBYT V NEMOCNICI úrazem i nemocí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Karenční doba 3 dny (3 půlnoci), při překročení se plní zpětně od 1. dne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K plnění dojde až po skončení pobytu v nemocnici, po 3 měsících lze zažádat o zálohu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Maximální doba plnění 365 dní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Sjednává se na denní plnění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Neplní se pobyt v nemocnici v souvislosti s těhotenstvím (pouze u Allianz)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U pobytu v nemocnici z důvodu nemoci je čekací doba 3 měsíce (s výjimkou: 6 měsíců kvůli ošetření zubů, zhotovení zubních náhrad a provedení úkonů čelistní ortopedie a chirurgie, ortopedických náhrad), u úrazu se čekací doba neuplatňuje</w:t>
      </w:r>
    </w:p>
    <w:p w:rsidR="00C17D5B" w:rsidRPr="00C17D5B" w:rsidRDefault="00C17D5B" w:rsidP="00C17D5B">
      <w:pPr>
        <w:ind w:firstLine="708"/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ind w:firstLine="708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DOPORUČUJI NASTAVIT:</w:t>
      </w:r>
    </w:p>
    <w:p w:rsidR="00C17D5B" w:rsidRPr="00C17D5B" w:rsidRDefault="00C17D5B" w:rsidP="00C17D5B">
      <w:pPr>
        <w:ind w:left="708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MINIMÁLNĚ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100 KČ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br/>
        <w:t>SKVĚLE</w:t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</w:r>
      <w:r w:rsidRPr="00C17D5B">
        <w:rPr>
          <w:rFonts w:cstheme="minorHAnsi"/>
          <w:sz w:val="24"/>
          <w:szCs w:val="24"/>
        </w:rPr>
        <w:tab/>
        <w:t>1.000 KČ</w:t>
      </w:r>
    </w:p>
    <w:p w:rsidR="00C17D5B" w:rsidRPr="00C17D5B" w:rsidRDefault="00C17D5B" w:rsidP="00C17D5B">
      <w:pPr>
        <w:ind w:firstLine="708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(nadstandardní pokoj v nemocnici stojí 800 Kč na den)</w:t>
      </w:r>
    </w:p>
    <w:p w:rsidR="00C17D5B" w:rsidRPr="00C17D5B" w:rsidRDefault="00C17D5B" w:rsidP="00C17D5B">
      <w:pPr>
        <w:ind w:left="708"/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U dětí doporučuji sjednat na vyšší částku, zaplatí se tím i pobyt v nemocnici doprovodu (na doprovod pojištění neexistuje)</w:t>
      </w: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C17D5B">
        <w:rPr>
          <w:rFonts w:cstheme="minorHAnsi"/>
          <w:b/>
          <w:sz w:val="24"/>
          <w:szCs w:val="24"/>
          <w:u w:val="single"/>
        </w:rPr>
        <w:t>PRACOVNÍ NESCHOPNOST úrazem i nemocí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FA6F79">
        <w:rPr>
          <w:rFonts w:cstheme="minorHAnsi"/>
          <w:b/>
          <w:sz w:val="24"/>
          <w:szCs w:val="24"/>
        </w:rPr>
        <w:t>Karenční doba</w:t>
      </w:r>
      <w:r w:rsidRPr="00C17D5B">
        <w:rPr>
          <w:rFonts w:cstheme="minorHAnsi"/>
          <w:sz w:val="24"/>
          <w:szCs w:val="24"/>
        </w:rPr>
        <w:t>:  14, 28, 42 dnů</w:t>
      </w:r>
    </w:p>
    <w:p w:rsidR="00C17D5B" w:rsidRPr="00C17D5B" w:rsidRDefault="00C17D5B" w:rsidP="00C17D5B">
      <w:pPr>
        <w:pStyle w:val="Odstavecseseznamem"/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lastRenderedPageBreak/>
        <w:t>U PN úrazem se plní zpětně od 1. Dne, u PN nemocí pouze po skončení karenční doby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U PN v důsledku nemoci čekací doba 3 měsíce, u úrazu se neuplatňuje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K výplatě dojde až po uplynutí PN, po 3 měsících lze zažádat o zálohu</w:t>
      </w:r>
    </w:p>
    <w:p w:rsidR="00C17D5B" w:rsidRPr="00C17D5B" w:rsidRDefault="00C17D5B" w:rsidP="00C17D5B">
      <w:pPr>
        <w:pStyle w:val="Odstavecseseznamem"/>
        <w:rPr>
          <w:rFonts w:cstheme="minorHAnsi"/>
          <w:sz w:val="24"/>
          <w:szCs w:val="24"/>
        </w:rPr>
      </w:pPr>
    </w:p>
    <w:p w:rsidR="00C17D5B" w:rsidRPr="00FA6F79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b/>
          <w:sz w:val="24"/>
          <w:szCs w:val="24"/>
        </w:rPr>
      </w:pPr>
      <w:r w:rsidRPr="00FA6F79">
        <w:rPr>
          <w:rFonts w:cstheme="minorHAnsi"/>
          <w:b/>
          <w:sz w:val="24"/>
          <w:szCs w:val="24"/>
          <w:u w:val="single"/>
        </w:rPr>
        <w:t>DOPORUČUJI NASTAVIT</w:t>
      </w:r>
      <w:r w:rsidRPr="00FA6F79">
        <w:rPr>
          <w:rFonts w:cstheme="minorHAnsi"/>
          <w:b/>
          <w:sz w:val="24"/>
          <w:szCs w:val="24"/>
        </w:rPr>
        <w:t xml:space="preserve"> na 40% z čisté měsíční mzdy</w:t>
      </w: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rPr>
          <w:rFonts w:cstheme="minorHAnsi"/>
          <w:sz w:val="24"/>
          <w:szCs w:val="24"/>
        </w:rPr>
      </w:pPr>
    </w:p>
    <w:p w:rsidR="00C17D5B" w:rsidRPr="00FA6F79" w:rsidRDefault="00C17D5B" w:rsidP="00C17D5B">
      <w:pPr>
        <w:jc w:val="center"/>
        <w:rPr>
          <w:rFonts w:cstheme="minorHAnsi"/>
          <w:b/>
          <w:sz w:val="24"/>
          <w:szCs w:val="24"/>
          <w:u w:val="single"/>
        </w:rPr>
      </w:pPr>
      <w:r w:rsidRPr="00FA6F79">
        <w:rPr>
          <w:rFonts w:cstheme="minorHAnsi"/>
          <w:b/>
          <w:sz w:val="24"/>
          <w:szCs w:val="24"/>
          <w:u w:val="single"/>
        </w:rPr>
        <w:t>OŠETŘOVÁNÍ NEMOCNÉHO DÍTĚTE úrazem i nemocí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 xml:space="preserve">Pro případ zmírnění ušlé mzdy v případě ošetřování dítěte </w:t>
      </w:r>
    </w:p>
    <w:p w:rsidR="00C17D5B" w:rsidRPr="00C17D5B" w:rsidRDefault="00C17D5B" w:rsidP="00C17D5B">
      <w:pPr>
        <w:pStyle w:val="Odstavecseseznamem"/>
        <w:rPr>
          <w:rFonts w:cstheme="minorHAnsi"/>
          <w:sz w:val="24"/>
          <w:szCs w:val="24"/>
        </w:rPr>
      </w:pP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lze sjednat pouze do 11 roku věku dítěte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karenční doba 9 dní (po uplynutí státem placené lhůty), tzn. plnění od 10. dne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čekací doba 3 měsíce, u úrazu se neuplatňuje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k výplatě dojde až po skončení ošetřování dítěte</w:t>
      </w:r>
    </w:p>
    <w:p w:rsidR="00C17D5B" w:rsidRPr="00C17D5B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C17D5B">
        <w:rPr>
          <w:rFonts w:cstheme="minorHAnsi"/>
          <w:sz w:val="24"/>
          <w:szCs w:val="24"/>
        </w:rPr>
        <w:t>plnění maximálně za 90 dnů z jedné události, maximálně 180 dnů za rok</w:t>
      </w:r>
    </w:p>
    <w:p w:rsidR="00C17D5B" w:rsidRPr="00C17D5B" w:rsidRDefault="00C17D5B" w:rsidP="00C17D5B">
      <w:pPr>
        <w:pStyle w:val="Odstavecseseznamem"/>
        <w:rPr>
          <w:rFonts w:cstheme="minorHAnsi"/>
          <w:sz w:val="24"/>
          <w:szCs w:val="24"/>
        </w:rPr>
      </w:pPr>
    </w:p>
    <w:p w:rsidR="00C17D5B" w:rsidRPr="00FA6F79" w:rsidRDefault="00C17D5B" w:rsidP="00C17D5B">
      <w:pPr>
        <w:pStyle w:val="Odstavecseseznamem"/>
        <w:numPr>
          <w:ilvl w:val="0"/>
          <w:numId w:val="12"/>
        </w:numPr>
        <w:rPr>
          <w:rFonts w:cstheme="minorHAnsi"/>
          <w:b/>
          <w:sz w:val="24"/>
          <w:szCs w:val="24"/>
        </w:rPr>
      </w:pPr>
      <w:r w:rsidRPr="00FA6F79">
        <w:rPr>
          <w:rFonts w:cstheme="minorHAnsi"/>
          <w:b/>
          <w:sz w:val="24"/>
          <w:szCs w:val="24"/>
          <w:u w:val="single"/>
        </w:rPr>
        <w:t>DOPORUČUJI NASTAVIT</w:t>
      </w:r>
      <w:r w:rsidRPr="00FA6F79">
        <w:rPr>
          <w:rFonts w:cstheme="minorHAnsi"/>
          <w:b/>
          <w:sz w:val="24"/>
          <w:szCs w:val="24"/>
        </w:rPr>
        <w:t xml:space="preserve">  na 40% z čisté měsíční mzdy</w:t>
      </w:r>
    </w:p>
    <w:p w:rsidR="00A95C89" w:rsidRDefault="00A95C89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C2078C" w:rsidRDefault="00C2078C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A95C89" w:rsidRDefault="006166EE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9050" t="0" r="7620" b="0"/>
            <wp:docPr id="17" name="obrázek 11" descr="D:\OVB\SPORT\Plnění\boháče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VB\SPORT\Plnění\boháček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89" w:rsidRDefault="00A95C89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A572D7" w:rsidRDefault="0055683E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9050" t="0" r="7620" b="0"/>
            <wp:docPr id="18" name="obrázek 12" descr="D:\OVB\SPORT\Plnění\bu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VB\SPORT\Plnění\buri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D7" w:rsidRDefault="00A572D7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</w:p>
    <w:p w:rsidR="00A572D7" w:rsidRDefault="0055683E" w:rsidP="00A458D6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9050" t="0" r="7620" b="0"/>
            <wp:docPr id="19" name="obrázek 13" descr="D:\OVB\SPORT\Plnění\fia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VB\SPORT\Plnění\fiala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D7" w:rsidRPr="00A572D7" w:rsidRDefault="00A572D7" w:rsidP="00A572D7">
      <w:pPr>
        <w:rPr>
          <w:rFonts w:cstheme="minorHAnsi"/>
          <w:sz w:val="24"/>
          <w:szCs w:val="24"/>
        </w:rPr>
      </w:pPr>
    </w:p>
    <w:p w:rsidR="0055683E" w:rsidRDefault="0055683E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9050" t="0" r="7620" b="0"/>
            <wp:docPr id="20" name="obrázek 14" descr="D:\OVB\SPORT\Plnění\kol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VB\SPORT\Plnění\kolda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3E" w:rsidRDefault="0055683E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55683E" w:rsidRDefault="0055683E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9050" t="0" r="7620" b="0"/>
            <wp:docPr id="21" name="obrázek 15" descr="D:\OVB\SPORT\Plnění\ošurk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VB\SPORT\Plnění\ošurko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3E" w:rsidRDefault="0055683E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C31E35" w:rsidRDefault="0055683E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31230" cy="8296696"/>
            <wp:effectExtent l="171450" t="152400" r="160020" b="104354"/>
            <wp:docPr id="22" name="obrázek 16" descr="D:\OVB\SPORT\Plnění\plnění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VB\SPORT\Plnění\plnění 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572D7">
        <w:rPr>
          <w:rFonts w:cstheme="minorHAnsi"/>
          <w:sz w:val="24"/>
          <w:szCs w:val="24"/>
        </w:rPr>
        <w:tab/>
      </w: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3E7469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6031230" cy="8296696"/>
            <wp:effectExtent l="19050" t="0" r="7620" b="0"/>
            <wp:docPr id="14" name="obrázek 6" descr="D:\OVB\SPORT\Plnění\plnění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VB\SPORT\Plnění\plnění 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98" w:rsidRDefault="00B45F98" w:rsidP="003D4431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</w:p>
    <w:p w:rsidR="00A572D7" w:rsidRDefault="00175891" w:rsidP="003D4431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sz w:val="24"/>
          <w:szCs w:val="24"/>
        </w:rPr>
        <w:t>NAŠI SPORTOVCI</w:t>
      </w:r>
    </w:p>
    <w:p w:rsidR="00175891" w:rsidRDefault="00C6025B" w:rsidP="003D4431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sz w:val="24"/>
          <w:szCs w:val="24"/>
        </w:rPr>
        <w:t>Přemysl Švarc</w:t>
      </w:r>
    </w:p>
    <w:p w:rsidR="00A9117A" w:rsidRDefault="00A9117A" w:rsidP="00C6025B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7620</wp:posOffset>
            </wp:positionV>
            <wp:extent cx="2525395" cy="1694815"/>
            <wp:effectExtent l="190500" t="152400" r="160655" b="114935"/>
            <wp:wrapNone/>
            <wp:docPr id="15" name="obrázek 8" descr="C:\Users\Mirka\AppData\Local\Microsoft\Windows\Temporary Internet Files\Content.Word\AD1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ka\AppData\Local\Microsoft\Windows\Temporary Internet Files\Content.Word\AD1_7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94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6025B" w:rsidRPr="00C6025B">
        <w:rPr>
          <w:rFonts w:cstheme="minorHAnsi"/>
          <w:sz w:val="24"/>
          <w:szCs w:val="24"/>
        </w:rPr>
        <w:t xml:space="preserve">člen OH 2012 a mistr republiky </w:t>
      </w:r>
    </w:p>
    <w:p w:rsidR="00C6025B" w:rsidRDefault="00C6025B" w:rsidP="00C6025B">
      <w:pPr>
        <w:pStyle w:val="Odstavecseseznamem"/>
        <w:spacing w:before="100" w:beforeAutospacing="1" w:after="100" w:afterAutospacing="1"/>
        <w:ind w:left="0"/>
        <w:jc w:val="both"/>
        <w:rPr>
          <w:rFonts w:cstheme="minorHAnsi"/>
          <w:sz w:val="24"/>
          <w:szCs w:val="24"/>
        </w:rPr>
      </w:pPr>
      <w:r w:rsidRPr="00C6025B">
        <w:rPr>
          <w:rFonts w:cstheme="minorHAnsi"/>
          <w:sz w:val="24"/>
          <w:szCs w:val="24"/>
        </w:rPr>
        <w:t>ve sprint triatlonu 2013-07-12</w:t>
      </w:r>
    </w:p>
    <w:p w:rsidR="00C6025B" w:rsidRPr="00C6025B" w:rsidRDefault="00C6025B" w:rsidP="00A9117A">
      <w:pPr>
        <w:tabs>
          <w:tab w:val="left" w:pos="8378"/>
        </w:tabs>
        <w:rPr>
          <w:rFonts w:cstheme="minorHAnsi"/>
          <w:sz w:val="24"/>
          <w:szCs w:val="24"/>
        </w:rPr>
      </w:pPr>
      <w:r w:rsidRPr="00C6025B">
        <w:rPr>
          <w:rFonts w:cstheme="minorHAnsi"/>
          <w:sz w:val="24"/>
          <w:szCs w:val="24"/>
        </w:rPr>
        <w:t xml:space="preserve">"Pro všechny sportovce je zranění noční můrou. </w:t>
      </w:r>
      <w:r w:rsidR="00A9117A">
        <w:rPr>
          <w:rFonts w:cstheme="minorHAnsi"/>
          <w:sz w:val="24"/>
          <w:szCs w:val="24"/>
        </w:rPr>
        <w:br/>
      </w:r>
      <w:r w:rsidRPr="00C6025B">
        <w:rPr>
          <w:rFonts w:cstheme="minorHAnsi"/>
          <w:sz w:val="24"/>
          <w:szCs w:val="24"/>
        </w:rPr>
        <w:t xml:space="preserve">Pro nás profesionály navíc znamená ztrátu příjmu. </w:t>
      </w:r>
      <w:r w:rsidR="00A9117A">
        <w:rPr>
          <w:rFonts w:cstheme="minorHAnsi"/>
          <w:sz w:val="24"/>
          <w:szCs w:val="24"/>
        </w:rPr>
        <w:br/>
      </w:r>
      <w:r w:rsidRPr="00C6025B">
        <w:rPr>
          <w:rFonts w:cstheme="minorHAnsi"/>
          <w:sz w:val="24"/>
          <w:szCs w:val="24"/>
        </w:rPr>
        <w:t>Díky Prosportu je však možné se pojistit a za zranění</w:t>
      </w:r>
      <w:r w:rsidR="00A9117A">
        <w:rPr>
          <w:rFonts w:cstheme="minorHAnsi"/>
          <w:sz w:val="24"/>
          <w:szCs w:val="24"/>
        </w:rPr>
        <w:br/>
      </w:r>
      <w:r w:rsidRPr="00C6025B">
        <w:rPr>
          <w:rFonts w:cstheme="minorHAnsi"/>
          <w:sz w:val="24"/>
          <w:szCs w:val="24"/>
        </w:rPr>
        <w:t xml:space="preserve"> získat odškodnění, které vytrhne trn z paty. A co víc, </w:t>
      </w:r>
      <w:r w:rsidR="00A9117A">
        <w:rPr>
          <w:rFonts w:cstheme="minorHAnsi"/>
          <w:sz w:val="24"/>
          <w:szCs w:val="24"/>
        </w:rPr>
        <w:br/>
      </w:r>
      <w:r w:rsidRPr="00C6025B">
        <w:rPr>
          <w:rFonts w:cstheme="minorHAnsi"/>
          <w:sz w:val="24"/>
          <w:szCs w:val="24"/>
        </w:rPr>
        <w:t>za cenu jen několika stokorun měsíčně."</w:t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Pr="00972FE8" w:rsidRDefault="00972FE8" w:rsidP="00972FE8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r w:rsidRPr="00972FE8">
        <w:rPr>
          <w:rFonts w:ascii="Arial Black" w:hAnsi="Arial Black" w:cstheme="minorHAnsi"/>
          <w:sz w:val="24"/>
          <w:szCs w:val="24"/>
        </w:rPr>
        <w:t>Radim Soukup</w:t>
      </w:r>
    </w:p>
    <w:p w:rsidR="003D4431" w:rsidRDefault="00A9117A" w:rsidP="00A9117A">
      <w:pPr>
        <w:tabs>
          <w:tab w:val="left" w:pos="8378"/>
        </w:tabs>
        <w:ind w:left="3540"/>
        <w:rPr>
          <w:rFonts w:cstheme="minorHAnsi"/>
          <w:sz w:val="24"/>
          <w:szCs w:val="24"/>
        </w:rPr>
      </w:pPr>
      <w:r>
        <w:rPr>
          <w:rFonts w:ascii="Tahoma" w:hAnsi="Tahoma" w:cs="Tahoma"/>
          <w:noProof/>
          <w:color w:val="333333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37465</wp:posOffset>
            </wp:positionV>
            <wp:extent cx="1633220" cy="1979930"/>
            <wp:effectExtent l="171450" t="152400" r="138430" b="11557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97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72FE8">
        <w:rPr>
          <w:rFonts w:ascii="Tahoma" w:hAnsi="Tahoma" w:cs="Tahoma"/>
          <w:color w:val="333333"/>
          <w:shd w:val="clear" w:color="auto" w:fill="FFFFFF"/>
        </w:rPr>
        <w:t>D</w:t>
      </w:r>
      <w:r w:rsidR="00972FE8" w:rsidRPr="00972FE8">
        <w:rPr>
          <w:rFonts w:cstheme="minorHAnsi"/>
          <w:sz w:val="24"/>
          <w:szCs w:val="24"/>
        </w:rPr>
        <w:t>íky projektu ProSport za to že mi poskytl komplexní ochranu bez zbytečných přirážek za rizikovost Downhillu jakožto v minulosti bylo, díky tomuto projektu vím že o mne bude dobře postaráno. Jelikož už jsem za loňskou sezonu měl dva úrazy,</w:t>
      </w:r>
      <w:r>
        <w:rPr>
          <w:rFonts w:cstheme="minorHAnsi"/>
          <w:sz w:val="24"/>
          <w:szCs w:val="24"/>
        </w:rPr>
        <w:t xml:space="preserve"> mohu tento program doporučit </w:t>
      </w:r>
      <w:r w:rsidR="00972FE8" w:rsidRPr="00972FE8">
        <w:rPr>
          <w:rFonts w:cstheme="minorHAnsi"/>
          <w:sz w:val="24"/>
          <w:szCs w:val="24"/>
        </w:rPr>
        <w:t>každému sportovci, děkuji za super servis a rychlé odškodnění </w:t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6A39CA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192405</wp:posOffset>
            </wp:positionV>
            <wp:extent cx="2035175" cy="2318385"/>
            <wp:effectExtent l="152400" t="171450" r="136525" b="120015"/>
            <wp:wrapNone/>
            <wp:docPr id="23" name="obrázek 17" descr="https://fbcdn-sphotos-h-a.akamaihd.net/hphotos-ak-prn1/44367_408855125876193_1514174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h-a.akamaihd.net/hphotos-ak-prn1/44367_408855125876193_151417486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31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9117A" w:rsidRPr="00A9117A" w:rsidRDefault="00CB358D" w:rsidP="00A9117A">
      <w:pPr>
        <w:spacing w:before="100" w:beforeAutospacing="1" w:after="100" w:afterAutospacing="1"/>
        <w:jc w:val="both"/>
        <w:rPr>
          <w:rFonts w:ascii="Arial Black" w:hAnsi="Arial Black" w:cstheme="minorHAnsi"/>
          <w:sz w:val="24"/>
          <w:szCs w:val="24"/>
        </w:rPr>
      </w:pPr>
      <w:hyperlink r:id="rId24" w:history="1">
        <w:r w:rsidR="00A9117A" w:rsidRPr="00A9117A">
          <w:rPr>
            <w:rFonts w:ascii="Arial Black" w:hAnsi="Arial Black" w:cstheme="minorHAnsi"/>
            <w:sz w:val="24"/>
            <w:szCs w:val="24"/>
          </w:rPr>
          <w:t>Andrea Voláková</w:t>
        </w:r>
      </w:hyperlink>
    </w:p>
    <w:p w:rsidR="003D4431" w:rsidRDefault="00A9117A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A9117A">
        <w:rPr>
          <w:rFonts w:cstheme="minorHAnsi"/>
          <w:sz w:val="24"/>
          <w:szCs w:val="24"/>
        </w:rPr>
        <w:t xml:space="preserve">Profesionální trenérka fitness, nutriční terapeutka </w:t>
      </w:r>
      <w:r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t>a celoživotní sportovkyně</w:t>
      </w:r>
      <w:r w:rsidRPr="00A9117A"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br/>
        <w:t xml:space="preserve">Jako provozovatelka a trenérka fitness, žiju velmi aktivním </w:t>
      </w:r>
      <w:r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t xml:space="preserve">životem a i ve svém volném čase se věnuji různým sportům </w:t>
      </w:r>
      <w:r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t xml:space="preserve">od boulderingu k in-line bruslím. Proto potřebuji vhodný </w:t>
      </w:r>
      <w:r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t>program, který mne ochrání při možném zranění či úrazu.</w:t>
      </w:r>
      <w:r>
        <w:rPr>
          <w:rFonts w:cstheme="minorHAnsi"/>
          <w:sz w:val="24"/>
          <w:szCs w:val="24"/>
        </w:rPr>
        <w:br/>
      </w:r>
      <w:r w:rsidRPr="00A9117A">
        <w:rPr>
          <w:rFonts w:cstheme="minorHAnsi"/>
          <w:sz w:val="24"/>
          <w:szCs w:val="24"/>
        </w:rPr>
        <w:t xml:space="preserve"> Program, který bude krýt všechny mé sportovní aktivity bez přemrštěných a nesmyslných poplatků. Proto věřím programu ProSport, jenž splňuje moje náročné podmínky.</w:t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9117A" w:rsidRDefault="00A9117A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r w:rsidRPr="00A9117A">
        <w:rPr>
          <w:rFonts w:ascii="Arial Black" w:hAnsi="Arial Black" w:cstheme="minorHAnsi"/>
          <w:sz w:val="24"/>
          <w:szCs w:val="24"/>
        </w:rPr>
        <w:t>Radek Šopov</w:t>
      </w:r>
    </w:p>
    <w:p w:rsidR="003D4431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120015</wp:posOffset>
            </wp:positionV>
            <wp:extent cx="2687955" cy="1791335"/>
            <wp:effectExtent l="171450" t="152400" r="150495" b="113665"/>
            <wp:wrapNone/>
            <wp:docPr id="24" name="obrázek 20" descr="https://fbcdn-sphotos-a-a.akamaihd.net/hphotos-ak-prn1/579652_408855175876188_1827679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cdn-sphotos-a-a.akamaihd.net/hphotos-ak-prn1/579652_408855175876188_182767925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9117A" w:rsidRPr="00A9117A">
        <w:rPr>
          <w:rFonts w:cstheme="minorHAnsi"/>
          <w:sz w:val="24"/>
          <w:szCs w:val="24"/>
        </w:rPr>
        <w:br/>
        <w:t>MMA zápasník</w:t>
      </w:r>
      <w:r w:rsidR="00A9117A" w:rsidRPr="00A9117A"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br/>
        <w:t xml:space="preserve">Tím, že se věnuji souboji v klecích, jsem pro </w:t>
      </w:r>
      <w:r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t>mnoho pojišťoven nepojistitelný. Díky lidem</w:t>
      </w:r>
      <w:r>
        <w:rPr>
          <w:rFonts w:cstheme="minorHAnsi"/>
          <w:sz w:val="24"/>
          <w:szCs w:val="24"/>
        </w:rPr>
        <w:t xml:space="preserve"> </w:t>
      </w:r>
      <w:r w:rsidR="00A9117A" w:rsidRPr="00A9117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t xml:space="preserve">z projektu ProSport za to, že dokázali i nás z MMA </w:t>
      </w:r>
      <w:r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t xml:space="preserve">protlačit mezi pojistitelné sportovce. Největší </w:t>
      </w:r>
      <w:r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t xml:space="preserve">bomba na tom je, že platím stejnou částku jako </w:t>
      </w:r>
      <w:r>
        <w:rPr>
          <w:rFonts w:cstheme="minorHAnsi"/>
          <w:sz w:val="24"/>
          <w:szCs w:val="24"/>
        </w:rPr>
        <w:br/>
      </w:r>
      <w:r w:rsidR="00A9117A" w:rsidRPr="00A9117A">
        <w:rPr>
          <w:rFonts w:cstheme="minorHAnsi"/>
          <w:sz w:val="24"/>
          <w:szCs w:val="24"/>
        </w:rPr>
        <w:t>kdokoliv jiný, tj. bez přirážky.</w:t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6701F6" w:rsidRPr="006701F6" w:rsidRDefault="006701F6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r w:rsidRPr="006701F6">
        <w:rPr>
          <w:rFonts w:ascii="Arial Black" w:hAnsi="Arial Black" w:cstheme="minorHAnsi"/>
          <w:sz w:val="24"/>
          <w:szCs w:val="24"/>
        </w:rPr>
        <w:t>Lenka Strolená</w:t>
      </w:r>
    </w:p>
    <w:p w:rsidR="006701F6" w:rsidRPr="006701F6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6701F6">
        <w:rPr>
          <w:rFonts w:cstheme="minorHAnsi"/>
          <w:sz w:val="24"/>
          <w:szCs w:val="24"/>
        </w:rPr>
        <w:t>jezdkyně DH, basketbalistka, instruktorka Fit-boxu, ...</w:t>
      </w:r>
    </w:p>
    <w:p w:rsidR="003D4431" w:rsidRDefault="006701F6" w:rsidP="006701F6">
      <w:pPr>
        <w:tabs>
          <w:tab w:val="left" w:pos="8378"/>
        </w:tabs>
        <w:ind w:left="495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-8651</wp:posOffset>
            </wp:positionH>
            <wp:positionV relativeFrom="paragraph">
              <wp:posOffset>250652</wp:posOffset>
            </wp:positionV>
            <wp:extent cx="2415605" cy="3617166"/>
            <wp:effectExtent l="190500" t="152400" r="156145" b="116634"/>
            <wp:wrapNone/>
            <wp:docPr id="26" name="obrázek 26" descr="https://fbcdn-sphotos-f-a.akamaihd.net/hphotos-ak-frc1/406206_419159971512375_1200787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bcdn-sphotos-f-a.akamaihd.net/hphotos-ak-frc1/406206_419159971512375_1200787111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5" cy="3617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701F6">
        <w:rPr>
          <w:rFonts w:cstheme="minorHAnsi"/>
          <w:sz w:val="24"/>
          <w:szCs w:val="24"/>
        </w:rPr>
        <w:br/>
        <w:t>Jmenuji se Lenka Strolená, jezdím DH ČP od roku 2008 a dvě sezony jsem kvůli zranění musela vynechat. Nikdy mi nebyla placena doba léčení, kterou mi při zranění ProSport umožní. Díky ProSportu mám zajištěn úraz bez zbytečných přirážek...</w:t>
      </w: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D4431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6A39CA" w:rsidRDefault="006A39CA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b/>
          <w:noProof/>
          <w:sz w:val="24"/>
          <w:szCs w:val="24"/>
          <w:lang w:eastAsia="cs-CZ"/>
        </w:rPr>
      </w:pPr>
    </w:p>
    <w:p w:rsidR="006A39CA" w:rsidRDefault="006A39CA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178435</wp:posOffset>
            </wp:positionV>
            <wp:extent cx="1769110" cy="2656840"/>
            <wp:effectExtent l="190500" t="152400" r="135890" b="105410"/>
            <wp:wrapNone/>
            <wp:docPr id="29" name="obrázek 29" descr="https://fbcdn-sphotos-b-a.akamaihd.net/hphotos-ak-prn1/553218_419157698179269_873872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bcdn-sphotos-b-a.akamaihd.net/hphotos-ak-prn1/553218_419157698179269_87387262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701F6" w:rsidRPr="006701F6" w:rsidRDefault="00CB358D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hyperlink r:id="rId28" w:history="1">
        <w:r w:rsidR="006701F6" w:rsidRPr="006701F6">
          <w:rPr>
            <w:rFonts w:ascii="Arial Black" w:hAnsi="Arial Black" w:cstheme="minorHAnsi"/>
            <w:sz w:val="24"/>
            <w:szCs w:val="24"/>
          </w:rPr>
          <w:t>Nikol Filipová</w:t>
        </w:r>
      </w:hyperlink>
      <w:r w:rsidR="006701F6" w:rsidRPr="006701F6">
        <w:rPr>
          <w:rFonts w:ascii="Arial Black" w:hAnsi="Arial Black" w:cstheme="minorHAnsi"/>
          <w:sz w:val="24"/>
          <w:szCs w:val="24"/>
        </w:rPr>
        <w:t> </w:t>
      </w:r>
    </w:p>
    <w:p w:rsidR="006701F6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6701F6">
        <w:rPr>
          <w:rFonts w:cstheme="minorHAnsi"/>
          <w:sz w:val="24"/>
          <w:szCs w:val="24"/>
        </w:rPr>
        <w:t>fitness trenérka a instruktorka</w:t>
      </w:r>
    </w:p>
    <w:p w:rsidR="00A572D7" w:rsidRPr="006701F6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6701F6">
        <w:rPr>
          <w:rFonts w:cstheme="minorHAnsi"/>
          <w:sz w:val="24"/>
          <w:szCs w:val="24"/>
        </w:rPr>
        <w:br/>
        <w:t xml:space="preserve">Lidé, kteří se sportu věnují více, než rekreačně jsou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 xml:space="preserve">pro většinu pojišťoven rizikovou skupinou. Asi každý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 xml:space="preserve">sportovec zná tu situaci, při které seděl s vykloubenou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 xml:space="preserve">končetinou na chirurgii a v hlavě vymýšlel výmluvy, které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 xml:space="preserve">by zněly věrohodně, protože nesměl říct "Udělal jsem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 xml:space="preserve">si to při sportu." Konečně je tu projekt ProSport, </w:t>
      </w:r>
      <w:r>
        <w:rPr>
          <w:rFonts w:cstheme="minorHAnsi"/>
          <w:sz w:val="24"/>
          <w:szCs w:val="24"/>
        </w:rPr>
        <w:br/>
      </w:r>
      <w:r w:rsidRPr="006701F6">
        <w:rPr>
          <w:rFonts w:cstheme="minorHAnsi"/>
          <w:sz w:val="24"/>
          <w:szCs w:val="24"/>
        </w:rPr>
        <w:t>který zajišťuje pojištění ...</w:t>
      </w:r>
    </w:p>
    <w:p w:rsidR="00A572D7" w:rsidRDefault="00A572D7" w:rsidP="00A572D7">
      <w:pPr>
        <w:tabs>
          <w:tab w:val="left" w:pos="8378"/>
        </w:tabs>
        <w:rPr>
          <w:rFonts w:cstheme="minorHAnsi"/>
          <w:b/>
          <w:noProof/>
          <w:sz w:val="24"/>
          <w:szCs w:val="24"/>
          <w:lang w:eastAsia="cs-CZ"/>
        </w:rPr>
      </w:pPr>
    </w:p>
    <w:p w:rsidR="006701F6" w:rsidRDefault="006701F6" w:rsidP="00A572D7">
      <w:pPr>
        <w:tabs>
          <w:tab w:val="left" w:pos="8378"/>
        </w:tabs>
        <w:rPr>
          <w:rFonts w:ascii="Tahoma" w:hAnsi="Tahoma" w:cs="Tahoma"/>
          <w:color w:val="333333"/>
          <w:shd w:val="clear" w:color="auto" w:fill="FFFFFF"/>
        </w:rPr>
      </w:pPr>
    </w:p>
    <w:p w:rsidR="006701F6" w:rsidRPr="006701F6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6701F6">
        <w:rPr>
          <w:rFonts w:ascii="Arial Black" w:hAnsi="Arial Black" w:cstheme="minorHAnsi"/>
          <w:sz w:val="24"/>
          <w:szCs w:val="24"/>
        </w:rPr>
        <w:t>Antonín Slavík</w:t>
      </w:r>
      <w:r w:rsidRPr="006701F6">
        <w:rPr>
          <w:rFonts w:cstheme="minorHAnsi"/>
          <w:sz w:val="24"/>
          <w:szCs w:val="24"/>
        </w:rPr>
        <w:t> </w:t>
      </w:r>
    </w:p>
    <w:p w:rsidR="006701F6" w:rsidRDefault="006701F6" w:rsidP="006701F6">
      <w:pPr>
        <w:tabs>
          <w:tab w:val="left" w:pos="8378"/>
        </w:tabs>
        <w:rPr>
          <w:rFonts w:cstheme="minorHAnsi"/>
          <w:sz w:val="24"/>
          <w:szCs w:val="24"/>
        </w:rPr>
      </w:pPr>
      <w:r w:rsidRPr="006701F6">
        <w:rPr>
          <w:rFonts w:cstheme="minorHAnsi"/>
          <w:sz w:val="24"/>
          <w:szCs w:val="24"/>
        </w:rPr>
        <w:t>hráč ragby</w:t>
      </w:r>
    </w:p>
    <w:p w:rsidR="00A572D7" w:rsidRPr="006701F6" w:rsidRDefault="006701F6" w:rsidP="006701F6">
      <w:pPr>
        <w:tabs>
          <w:tab w:val="left" w:pos="8378"/>
        </w:tabs>
        <w:ind w:left="424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-8255</wp:posOffset>
            </wp:positionV>
            <wp:extent cx="2427605" cy="1619250"/>
            <wp:effectExtent l="190500" t="152400" r="163195" b="114300"/>
            <wp:wrapNone/>
            <wp:docPr id="38" name="obrázek 38" descr="https://fbcdn-sphotos-e-a.akamaihd.net/hphotos-ak-ash3/526528_409353425826363_2025471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bcdn-sphotos-e-a.akamaihd.net/hphotos-ak-ash3/526528_409353425826363_202547146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701F6">
        <w:rPr>
          <w:rFonts w:cstheme="minorHAnsi"/>
          <w:sz w:val="24"/>
          <w:szCs w:val="24"/>
        </w:rPr>
        <w:br/>
        <w:t>Při mém aktivním životě je potřeba dávat si pozor na své zdraví, projekt ProSport mi pomáhá tam, kde to jiní nedokážou.</w:t>
      </w:r>
    </w:p>
    <w:p w:rsidR="00A572D7" w:rsidRDefault="00A572D7" w:rsidP="00A572D7">
      <w:pPr>
        <w:tabs>
          <w:tab w:val="left" w:pos="8378"/>
        </w:tabs>
        <w:rPr>
          <w:rFonts w:cstheme="minorHAnsi"/>
          <w:b/>
          <w:noProof/>
          <w:sz w:val="24"/>
          <w:szCs w:val="24"/>
          <w:lang w:eastAsia="cs-CZ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EA73EE" w:rsidRPr="00EA73EE" w:rsidRDefault="00EA73EE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4021785</wp:posOffset>
            </wp:positionH>
            <wp:positionV relativeFrom="paragraph">
              <wp:posOffset>222968</wp:posOffset>
            </wp:positionV>
            <wp:extent cx="2014954" cy="1344723"/>
            <wp:effectExtent l="171450" t="152400" r="137696" b="103077"/>
            <wp:wrapNone/>
            <wp:docPr id="42" name="obrázek 42" descr="https://fbcdn-sphotos-a-a.akamaihd.net/hphotos-ak-prn1/534915_408855969209442_1924212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bcdn-sphotos-a-a.akamaihd.net/hphotos-ak-prn1/534915_408855969209442_192421241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54" cy="1344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701F6" w:rsidRPr="00EA73EE">
        <w:rPr>
          <w:rFonts w:ascii="Arial Black" w:hAnsi="Arial Black" w:cstheme="minorHAnsi"/>
          <w:sz w:val="24"/>
          <w:szCs w:val="24"/>
        </w:rPr>
        <w:t>Pavel Doležal</w:t>
      </w:r>
    </w:p>
    <w:p w:rsidR="00A572D7" w:rsidRDefault="006701F6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EA73EE">
        <w:rPr>
          <w:rFonts w:cstheme="minorHAnsi"/>
          <w:sz w:val="24"/>
          <w:szCs w:val="24"/>
        </w:rPr>
        <w:t>Reprezentant ve Freestyle Snowboardingu</w:t>
      </w:r>
      <w:r w:rsidRP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br/>
        <w:t xml:space="preserve">Díky ProSportu a jeho speciálním službám se můžu plně </w:t>
      </w:r>
      <w:r w:rsid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věnovat sportu a nemusím se bát, když se mi něco nepodaří, </w:t>
      </w:r>
      <w:r w:rsid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protože vím, že o mě bude dobře postaráno…mám zajištěnou </w:t>
      </w:r>
      <w:r w:rsid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>plnou ochranu a skvělý servis.</w:t>
      </w: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EA73EE" w:rsidRPr="00EA73EE" w:rsidRDefault="00EA73EE" w:rsidP="00A572D7">
      <w:pPr>
        <w:tabs>
          <w:tab w:val="left" w:pos="8378"/>
        </w:tabs>
        <w:rPr>
          <w:rFonts w:ascii="Arial Black" w:hAnsi="Arial Black" w:cstheme="minorHAnsi"/>
          <w:sz w:val="24"/>
          <w:szCs w:val="24"/>
        </w:rPr>
      </w:pPr>
      <w:r>
        <w:rPr>
          <w:rFonts w:ascii="Arial Black" w:hAnsi="Arial Black" w:cstheme="minorHAnsi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3356767</wp:posOffset>
            </wp:positionH>
            <wp:positionV relativeFrom="paragraph">
              <wp:posOffset>119504</wp:posOffset>
            </wp:positionV>
            <wp:extent cx="2942879" cy="2202922"/>
            <wp:effectExtent l="152400" t="152400" r="143221" b="102128"/>
            <wp:wrapNone/>
            <wp:docPr id="45" name="obrázek 45" descr="https://fbcdn-sphotos-d-a.akamaihd.net/hphotos-ak-ash4/222697_408856119209427_1674823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bcdn-sphotos-d-a.akamaihd.net/hphotos-ak-ash4/222697_408856119209427_167482372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9" cy="2202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A73EE">
        <w:rPr>
          <w:rFonts w:ascii="Arial Black" w:hAnsi="Arial Black" w:cstheme="minorHAnsi"/>
          <w:sz w:val="24"/>
          <w:szCs w:val="24"/>
        </w:rPr>
        <w:t>Petr Štuka</w:t>
      </w:r>
    </w:p>
    <w:p w:rsidR="00A572D7" w:rsidRDefault="00EA73EE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EA73EE">
        <w:rPr>
          <w:rFonts w:cstheme="minorHAnsi"/>
          <w:sz w:val="24"/>
          <w:szCs w:val="24"/>
        </w:rPr>
        <w:br/>
        <w:t>Redaktor časopisu Velo - FR, DH jezdec</w:t>
      </w:r>
      <w:r w:rsidRP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br/>
        <w:t>Povolání mě přimělo k zamyšlení se nad úrazovou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 pojistkou. Mnozí mi ji rozmlouvali, nedůvěřovali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tomu, málo kdo ukázal vlastní zkušenost. Vilda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všechny alternativy ukázal, vysvětlil a já si říkal,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že těch pár stovek mě nevytrhne. Bohužel události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>na sebe nenechaly dlouho čekat, v září jsem hodil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 tlamu, uštípl si kus ramene a byl měsíc v ortéze.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>Hned jsem Vildovi zavolal, obratem mi poslal mailem příslušný formuláře pro doktory. Těm vyplnění trvalo déle, než doba za jakou mi přišly peníze . Vše funguje, jak má, a to fakt rychle, takže jsem zvýšil pojistné částky, protože každý pád se počítá.</w:t>
      </w:r>
    </w:p>
    <w:p w:rsidR="00EA73EE" w:rsidRDefault="00EA73EE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4691504</wp:posOffset>
            </wp:positionH>
            <wp:positionV relativeFrom="paragraph">
              <wp:posOffset>174156</wp:posOffset>
            </wp:positionV>
            <wp:extent cx="1392101" cy="2072104"/>
            <wp:effectExtent l="152400" t="152400" r="150949" b="99596"/>
            <wp:wrapNone/>
            <wp:docPr id="35" name="obrázek 35" descr="https://fbcdn-sphotos-f-a.akamaihd.net/hphotos-ak-ash3/13174_409375135824192_678644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bcdn-sphotos-f-a.akamaihd.net/hphotos-ak-ash3/13174_409375135824192_67864405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01" cy="2072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A73EE" w:rsidRDefault="00EA73EE" w:rsidP="00EA73EE">
      <w:pPr>
        <w:tabs>
          <w:tab w:val="left" w:pos="8378"/>
        </w:tabs>
        <w:rPr>
          <w:rFonts w:cstheme="minorHAnsi"/>
          <w:sz w:val="24"/>
          <w:szCs w:val="24"/>
        </w:rPr>
      </w:pPr>
      <w:r w:rsidRPr="00EA73EE">
        <w:rPr>
          <w:rFonts w:ascii="Arial Black" w:hAnsi="Arial Black" w:cstheme="minorHAnsi"/>
          <w:sz w:val="24"/>
          <w:szCs w:val="24"/>
        </w:rPr>
        <w:t>Ondřej Štěrba</w:t>
      </w:r>
      <w:r w:rsidRPr="00EA73EE">
        <w:rPr>
          <w:rFonts w:cstheme="minorHAnsi"/>
          <w:sz w:val="24"/>
          <w:szCs w:val="24"/>
        </w:rPr>
        <w:br/>
        <w:t xml:space="preserve">FR, DH </w:t>
      </w:r>
      <w:r>
        <w:rPr>
          <w:rFonts w:cstheme="minorHAnsi"/>
          <w:sz w:val="24"/>
          <w:szCs w:val="24"/>
        </w:rPr>
        <w:t>jezdec</w:t>
      </w:r>
      <w:r w:rsidRPr="00EA73EE"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br/>
        <w:t xml:space="preserve">Jako registrovaný závodník ČSC a jezdec sjezdu na horských kolech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jsem měl problémy se nějak zajistit. Většinou to bylo velmi drahé,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>plnění nebyla tak dobrá, jak bych si já i mí rodiče představovali a na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 xml:space="preserve">peníze člověk čekal měsíce. Díky tomuto projektu odpadají všechny </w:t>
      </w:r>
      <w:r>
        <w:rPr>
          <w:rFonts w:cstheme="minorHAnsi"/>
          <w:sz w:val="24"/>
          <w:szCs w:val="24"/>
        </w:rPr>
        <w:br/>
      </w:r>
      <w:r w:rsidRPr="00EA73EE">
        <w:rPr>
          <w:rFonts w:cstheme="minorHAnsi"/>
          <w:sz w:val="24"/>
          <w:szCs w:val="24"/>
        </w:rPr>
        <w:t>tyto problémy a ještě jako bonus je o mé zdraví dobře postaráno.</w:t>
      </w:r>
    </w:p>
    <w:p w:rsidR="00EA73EE" w:rsidRDefault="00EA73EE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336E8D" w:rsidRDefault="00EA73EE" w:rsidP="00336E8D">
      <w:pPr>
        <w:tabs>
          <w:tab w:val="left" w:pos="8378"/>
        </w:tabs>
        <w:rPr>
          <w:rFonts w:cstheme="minorHAnsi"/>
          <w:sz w:val="24"/>
          <w:szCs w:val="24"/>
        </w:rPr>
      </w:pPr>
      <w:r w:rsidRPr="00EA73EE">
        <w:rPr>
          <w:rFonts w:ascii="Arial Black" w:hAnsi="Arial Black" w:cstheme="minorHAnsi"/>
          <w:sz w:val="24"/>
          <w:szCs w:val="24"/>
        </w:rPr>
        <w:t>Petr Květoň</w:t>
      </w:r>
      <w:r w:rsidRPr="00EA73EE">
        <w:rPr>
          <w:rFonts w:cstheme="minorHAnsi"/>
          <w:sz w:val="24"/>
          <w:szCs w:val="24"/>
        </w:rPr>
        <w:br/>
        <w:t>FR, DH jezdec</w:t>
      </w:r>
    </w:p>
    <w:p w:rsidR="00A572D7" w:rsidRDefault="00336E8D" w:rsidP="00EA73EE">
      <w:pPr>
        <w:tabs>
          <w:tab w:val="left" w:pos="8378"/>
        </w:tabs>
        <w:ind w:left="424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121285</wp:posOffset>
            </wp:positionV>
            <wp:extent cx="2627630" cy="1729740"/>
            <wp:effectExtent l="190500" t="152400" r="153670" b="99060"/>
            <wp:wrapNone/>
            <wp:docPr id="32" name="obrázek 32" descr="https://fbcdn-sphotos-g-a.akamaihd.net/hphotos-ak-ash3/600852_409678672460505_15812894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bcdn-sphotos-g-a.akamaihd.net/hphotos-ak-ash3/600852_409678672460505_1581289489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A73EE" w:rsidRPr="00EA73EE">
        <w:rPr>
          <w:rFonts w:cstheme="minorHAnsi"/>
          <w:sz w:val="24"/>
          <w:szCs w:val="24"/>
        </w:rPr>
        <w:t>Každý z nás měl alespoň jednou nějaký úraz a ze své zkušenosti vím, jaké to je, když se člověk musí vymlouvat na pád ze schodů a podobně. Vždy mi to prošlo, jen jsem na sobě u doktora nesměl mít dres od bahna. SUPER..! Ale člověk si řekne, co když se stane opravdu něco vážného a já se nestačím vymluvit právě na ty schody...! Co potom..? Díky projektu ProSport jsem maximálně v klidu protože vím, že tyhle věci už nikdy nemusím řešit.</w:t>
      </w:r>
    </w:p>
    <w:p w:rsidR="00A572D7" w:rsidRDefault="003D4431" w:rsidP="00A572D7">
      <w:pPr>
        <w:tabs>
          <w:tab w:val="left" w:pos="8378"/>
        </w:tabs>
        <w:rPr>
          <w:rFonts w:cstheme="minorHAnsi"/>
          <w:sz w:val="24"/>
          <w:szCs w:val="24"/>
        </w:rPr>
      </w:pPr>
      <w:r w:rsidRPr="003E7469">
        <w:rPr>
          <w:rFonts w:cstheme="minorHAnsi"/>
          <w:sz w:val="24"/>
          <w:szCs w:val="24"/>
        </w:rPr>
        <w:object w:dxaOrig="630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1pt;height:569.45pt" o:ole="">
            <v:imagedata r:id="rId34" o:title=""/>
          </v:shape>
          <o:OLEObject Type="Embed" ProgID="AcroExch.Document.11" ShapeID="_x0000_i1025" DrawAspect="Content" ObjectID="_1451400549" r:id="rId35"/>
        </w:object>
      </w:r>
    </w:p>
    <w:p w:rsidR="00A572D7" w:rsidRDefault="00A572D7" w:rsidP="00773FB8">
      <w:pPr>
        <w:tabs>
          <w:tab w:val="left" w:pos="8378"/>
        </w:tabs>
        <w:ind w:left="-567"/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</w:p>
    <w:p w:rsidR="00A572D7" w:rsidRPr="00A572D7" w:rsidRDefault="00A572D7" w:rsidP="00A572D7">
      <w:pPr>
        <w:tabs>
          <w:tab w:val="left" w:pos="8378"/>
        </w:tabs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024555" cy="654330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érie log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670" cy="65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2D7" w:rsidRPr="00A572D7" w:rsidSect="00A572D7">
      <w:headerReference w:type="default" r:id="rId37"/>
      <w:footerReference w:type="default" r:id="rId38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2CA" w:rsidRDefault="008E12CA" w:rsidP="00271EAF">
      <w:pPr>
        <w:spacing w:after="0" w:line="240" w:lineRule="auto"/>
      </w:pPr>
      <w:r>
        <w:separator/>
      </w:r>
    </w:p>
  </w:endnote>
  <w:endnote w:type="continuationSeparator" w:id="1">
    <w:p w:rsidR="008E12CA" w:rsidRDefault="008E12CA" w:rsidP="0027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7654168"/>
      <w:docPartObj>
        <w:docPartGallery w:val="Page Numbers (Bottom of Page)"/>
        <w:docPartUnique/>
      </w:docPartObj>
    </w:sdtPr>
    <w:sdtContent>
      <w:p w:rsidR="00EA73EE" w:rsidRDefault="00CB358D">
        <w:pPr>
          <w:pStyle w:val="Zpat"/>
          <w:jc w:val="right"/>
        </w:pPr>
        <w:fldSimple w:instr="PAGE   \* MERGEFORMAT">
          <w:r w:rsidR="007B3BF4">
            <w:rPr>
              <w:noProof/>
            </w:rPr>
            <w:t>2</w:t>
          </w:r>
        </w:fldSimple>
      </w:p>
    </w:sdtContent>
  </w:sdt>
  <w:p w:rsidR="00EA73EE" w:rsidRDefault="00EA73E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2CA" w:rsidRDefault="008E12CA" w:rsidP="00271EAF">
      <w:pPr>
        <w:spacing w:after="0" w:line="240" w:lineRule="auto"/>
      </w:pPr>
      <w:r>
        <w:separator/>
      </w:r>
    </w:p>
  </w:footnote>
  <w:footnote w:type="continuationSeparator" w:id="1">
    <w:p w:rsidR="008E12CA" w:rsidRDefault="008E12CA" w:rsidP="00271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3EE" w:rsidRDefault="00EA73EE">
    <w:pPr>
      <w:pStyle w:val="Zhlav"/>
    </w:pPr>
    <w:r>
      <w:t>www.czprosport.cz</w:t>
    </w:r>
    <w:r>
      <w:ptab w:relativeTo="margin" w:alignment="center" w:leader="none"/>
    </w:r>
    <w:r>
      <w:ptab w:relativeTo="margin" w:alignment="right" w:leader="none"/>
    </w:r>
    <w:hyperlink r:id="rId1" w:history="1">
      <w:r w:rsidRPr="00B96DBA">
        <w:rPr>
          <w:rStyle w:val="Hypertextovodkaz"/>
        </w:rPr>
        <w:t>www.facebook.com/czprosport</w:t>
      </w:r>
    </w:hyperlink>
  </w:p>
  <w:p w:rsidR="00EA73EE" w:rsidRDefault="00EA73E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6AAF"/>
    <w:multiLevelType w:val="hybridMultilevel"/>
    <w:tmpl w:val="FD506F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B7986"/>
    <w:multiLevelType w:val="hybridMultilevel"/>
    <w:tmpl w:val="6C4654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847AD"/>
    <w:multiLevelType w:val="hybridMultilevel"/>
    <w:tmpl w:val="1FA082A4"/>
    <w:lvl w:ilvl="0" w:tplc="ED64A2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A788A"/>
    <w:multiLevelType w:val="hybridMultilevel"/>
    <w:tmpl w:val="71FE9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D243C"/>
    <w:multiLevelType w:val="hybridMultilevel"/>
    <w:tmpl w:val="DA4E9E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12BC9"/>
    <w:multiLevelType w:val="hybridMultilevel"/>
    <w:tmpl w:val="C6D2ED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A073CC"/>
    <w:multiLevelType w:val="hybridMultilevel"/>
    <w:tmpl w:val="B06813B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37EFF"/>
    <w:multiLevelType w:val="hybridMultilevel"/>
    <w:tmpl w:val="15CCAE66"/>
    <w:lvl w:ilvl="0" w:tplc="BB9A9FF6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D1FE6"/>
    <w:multiLevelType w:val="hybridMultilevel"/>
    <w:tmpl w:val="F7C6F4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24FC8"/>
    <w:multiLevelType w:val="hybridMultilevel"/>
    <w:tmpl w:val="AB50C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635B6"/>
    <w:multiLevelType w:val="hybridMultilevel"/>
    <w:tmpl w:val="14BCF6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7E7382"/>
    <w:multiLevelType w:val="hybridMultilevel"/>
    <w:tmpl w:val="44D890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0"/>
  </w:num>
  <w:num w:numId="5">
    <w:abstractNumId w:val="3"/>
  </w:num>
  <w:num w:numId="6">
    <w:abstractNumId w:val="9"/>
  </w:num>
  <w:num w:numId="7">
    <w:abstractNumId w:val="1"/>
  </w:num>
  <w:num w:numId="8">
    <w:abstractNumId w:val="6"/>
  </w:num>
  <w:num w:numId="9">
    <w:abstractNumId w:val="11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2AB"/>
    <w:rsid w:val="00000A05"/>
    <w:rsid w:val="000052C0"/>
    <w:rsid w:val="00065A23"/>
    <w:rsid w:val="00081525"/>
    <w:rsid w:val="00085CF0"/>
    <w:rsid w:val="000B0881"/>
    <w:rsid w:val="000B564E"/>
    <w:rsid w:val="000C41F7"/>
    <w:rsid w:val="001233E1"/>
    <w:rsid w:val="0013011D"/>
    <w:rsid w:val="00147213"/>
    <w:rsid w:val="00175891"/>
    <w:rsid w:val="002175D4"/>
    <w:rsid w:val="00223636"/>
    <w:rsid w:val="00227B0D"/>
    <w:rsid w:val="00271EAF"/>
    <w:rsid w:val="00286A80"/>
    <w:rsid w:val="002A0B41"/>
    <w:rsid w:val="002A0C1B"/>
    <w:rsid w:val="002C7CC3"/>
    <w:rsid w:val="002D0C92"/>
    <w:rsid w:val="00336E8D"/>
    <w:rsid w:val="003573EE"/>
    <w:rsid w:val="00370332"/>
    <w:rsid w:val="00373596"/>
    <w:rsid w:val="00375957"/>
    <w:rsid w:val="003C0B47"/>
    <w:rsid w:val="003D4431"/>
    <w:rsid w:val="003E7469"/>
    <w:rsid w:val="004131BF"/>
    <w:rsid w:val="00432ACF"/>
    <w:rsid w:val="00435ADA"/>
    <w:rsid w:val="004465A0"/>
    <w:rsid w:val="0046769C"/>
    <w:rsid w:val="00487609"/>
    <w:rsid w:val="00487A17"/>
    <w:rsid w:val="004C7312"/>
    <w:rsid w:val="004E3FE5"/>
    <w:rsid w:val="00510846"/>
    <w:rsid w:val="005272AB"/>
    <w:rsid w:val="0055683E"/>
    <w:rsid w:val="005603F7"/>
    <w:rsid w:val="005977F4"/>
    <w:rsid w:val="005B6BB1"/>
    <w:rsid w:val="005B78F0"/>
    <w:rsid w:val="005C5CDB"/>
    <w:rsid w:val="005C67EF"/>
    <w:rsid w:val="005E57A6"/>
    <w:rsid w:val="006000E2"/>
    <w:rsid w:val="006062F7"/>
    <w:rsid w:val="006166EE"/>
    <w:rsid w:val="00633885"/>
    <w:rsid w:val="00652D77"/>
    <w:rsid w:val="006701F6"/>
    <w:rsid w:val="00693FF9"/>
    <w:rsid w:val="006A39CA"/>
    <w:rsid w:val="006B559F"/>
    <w:rsid w:val="006C2EE9"/>
    <w:rsid w:val="006D6FC2"/>
    <w:rsid w:val="006E1E30"/>
    <w:rsid w:val="00730A37"/>
    <w:rsid w:val="00756ED5"/>
    <w:rsid w:val="00773FB8"/>
    <w:rsid w:val="0079229B"/>
    <w:rsid w:val="007B3BF4"/>
    <w:rsid w:val="007C5F05"/>
    <w:rsid w:val="007D4DE7"/>
    <w:rsid w:val="007E36EA"/>
    <w:rsid w:val="00820F60"/>
    <w:rsid w:val="00821059"/>
    <w:rsid w:val="008247B4"/>
    <w:rsid w:val="0089794F"/>
    <w:rsid w:val="008E12CA"/>
    <w:rsid w:val="008E7B0C"/>
    <w:rsid w:val="00972FE8"/>
    <w:rsid w:val="00994510"/>
    <w:rsid w:val="009D76C3"/>
    <w:rsid w:val="009E380F"/>
    <w:rsid w:val="00A040B3"/>
    <w:rsid w:val="00A458D6"/>
    <w:rsid w:val="00A572D7"/>
    <w:rsid w:val="00A65438"/>
    <w:rsid w:val="00A75A10"/>
    <w:rsid w:val="00A8504A"/>
    <w:rsid w:val="00A9117A"/>
    <w:rsid w:val="00A95C89"/>
    <w:rsid w:val="00A9696E"/>
    <w:rsid w:val="00B06786"/>
    <w:rsid w:val="00B45F98"/>
    <w:rsid w:val="00B52916"/>
    <w:rsid w:val="00BB06F8"/>
    <w:rsid w:val="00BB4C50"/>
    <w:rsid w:val="00BB5709"/>
    <w:rsid w:val="00BB7A1A"/>
    <w:rsid w:val="00BE4BD8"/>
    <w:rsid w:val="00BF4951"/>
    <w:rsid w:val="00BF65CB"/>
    <w:rsid w:val="00C02DB8"/>
    <w:rsid w:val="00C065BA"/>
    <w:rsid w:val="00C17D5B"/>
    <w:rsid w:val="00C2078C"/>
    <w:rsid w:val="00C2505B"/>
    <w:rsid w:val="00C31E35"/>
    <w:rsid w:val="00C6025B"/>
    <w:rsid w:val="00C85991"/>
    <w:rsid w:val="00CB358D"/>
    <w:rsid w:val="00CF1740"/>
    <w:rsid w:val="00D1335F"/>
    <w:rsid w:val="00D17D07"/>
    <w:rsid w:val="00D44B9A"/>
    <w:rsid w:val="00D81A15"/>
    <w:rsid w:val="00D94CA5"/>
    <w:rsid w:val="00DF03FD"/>
    <w:rsid w:val="00E0015F"/>
    <w:rsid w:val="00E27B2F"/>
    <w:rsid w:val="00E61601"/>
    <w:rsid w:val="00E61D56"/>
    <w:rsid w:val="00E71A73"/>
    <w:rsid w:val="00E73212"/>
    <w:rsid w:val="00E82B74"/>
    <w:rsid w:val="00E91790"/>
    <w:rsid w:val="00E94BCF"/>
    <w:rsid w:val="00EA0C7C"/>
    <w:rsid w:val="00EA73EE"/>
    <w:rsid w:val="00EC3788"/>
    <w:rsid w:val="00EE00E0"/>
    <w:rsid w:val="00EE6E5B"/>
    <w:rsid w:val="00F37F97"/>
    <w:rsid w:val="00F7417D"/>
    <w:rsid w:val="00F8233E"/>
    <w:rsid w:val="00F97A75"/>
    <w:rsid w:val="00FA6F79"/>
    <w:rsid w:val="00FC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601"/>
  </w:style>
  <w:style w:type="paragraph" w:styleId="Nadpis3">
    <w:name w:val="heading 3"/>
    <w:basedOn w:val="Normln"/>
    <w:link w:val="Nadpis3Char"/>
    <w:uiPriority w:val="9"/>
    <w:qFormat/>
    <w:rsid w:val="00BB57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B57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86A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F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7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1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EAF"/>
  </w:style>
  <w:style w:type="paragraph" w:styleId="Zpat">
    <w:name w:val="footer"/>
    <w:basedOn w:val="Normln"/>
    <w:link w:val="ZpatChar"/>
    <w:uiPriority w:val="99"/>
    <w:unhideWhenUsed/>
    <w:rsid w:val="00271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EAF"/>
  </w:style>
  <w:style w:type="character" w:styleId="Hypertextovodkaz">
    <w:name w:val="Hyperlink"/>
    <w:basedOn w:val="Standardnpsmoodstavce"/>
    <w:uiPriority w:val="99"/>
    <w:unhideWhenUsed/>
    <w:rsid w:val="00271EAF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BB570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B570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B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B5709"/>
    <w:rPr>
      <w:b/>
      <w:bCs/>
    </w:rPr>
  </w:style>
  <w:style w:type="table" w:styleId="Mkatabulky">
    <w:name w:val="Table Grid"/>
    <w:basedOn w:val="Normlntabulka"/>
    <w:uiPriority w:val="59"/>
    <w:rsid w:val="00C2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2">
    <w:name w:val="Light Shading Accent 2"/>
    <w:basedOn w:val="Normlntabulka"/>
    <w:uiPriority w:val="60"/>
    <w:rsid w:val="00C2078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Standardnpsmoodstavce"/>
    <w:rsid w:val="00972FE8"/>
  </w:style>
  <w:style w:type="character" w:customStyle="1" w:styleId="textexposedhide">
    <w:name w:val="text_exposed_hide"/>
    <w:basedOn w:val="Standardnpsmoodstavce"/>
    <w:rsid w:val="00670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BB57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B57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86A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F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7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1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EAF"/>
  </w:style>
  <w:style w:type="paragraph" w:styleId="Zpat">
    <w:name w:val="footer"/>
    <w:basedOn w:val="Normln"/>
    <w:link w:val="ZpatChar"/>
    <w:uiPriority w:val="99"/>
    <w:unhideWhenUsed/>
    <w:rsid w:val="00271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EAF"/>
  </w:style>
  <w:style w:type="character" w:styleId="Hypertextovodkaz">
    <w:name w:val="Hyperlink"/>
    <w:basedOn w:val="Standardnpsmoodstavce"/>
    <w:uiPriority w:val="99"/>
    <w:unhideWhenUsed/>
    <w:rsid w:val="00271EAF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BB570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B570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B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B57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andyadi.volakova?directed_target_id=0" TargetMode="External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facebook.com/nikola.filipova?directed_target_id=0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czprospor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CEA94-3915-477D-BE28-C642D5C5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3149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vilém všetečka</dc:creator>
  <cp:lastModifiedBy>Květák</cp:lastModifiedBy>
  <cp:revision>15</cp:revision>
  <cp:lastPrinted>2014-01-16T17:01:00Z</cp:lastPrinted>
  <dcterms:created xsi:type="dcterms:W3CDTF">2013-07-12T10:58:00Z</dcterms:created>
  <dcterms:modified xsi:type="dcterms:W3CDTF">2014-01-16T17:03:00Z</dcterms:modified>
</cp:coreProperties>
</file>